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47D1" w14:textId="77777777" w:rsidR="00637A72" w:rsidRDefault="00637A72" w:rsidP="00C649B0">
      <w:pPr>
        <w:rPr>
          <w:rFonts w:ascii="Chalkboard" w:hAnsi="Chalkboard"/>
          <w:sz w:val="40"/>
        </w:rPr>
      </w:pPr>
    </w:p>
    <w:p w14:paraId="3B888EC3" w14:textId="7D4DAC5D" w:rsidR="00637A72" w:rsidRDefault="00637A72" w:rsidP="00C37334">
      <w:pPr>
        <w:jc w:val="center"/>
        <w:rPr>
          <w:rFonts w:ascii="Chalkboard" w:hAnsi="Chalkboard"/>
          <w:sz w:val="40"/>
        </w:rPr>
      </w:pPr>
    </w:p>
    <w:p w14:paraId="2DB2FF96" w14:textId="77777777" w:rsidR="00D635FB" w:rsidRDefault="00D635FB" w:rsidP="005D2881">
      <w:pPr>
        <w:rPr>
          <w:rFonts w:ascii="Chalkboard" w:hAnsi="Chalkboard"/>
        </w:rPr>
      </w:pPr>
    </w:p>
    <w:p w14:paraId="19B2DB48" w14:textId="386C2244" w:rsidR="00C649B0" w:rsidRPr="009809D9" w:rsidRDefault="00D33259" w:rsidP="005D2881">
      <w:pPr>
        <w:rPr>
          <w:rFonts w:ascii="Chalkboard" w:hAnsi="Chalkboard"/>
        </w:rPr>
      </w:pPr>
      <w:r w:rsidRPr="00C649B0">
        <w:rPr>
          <w:rFonts w:ascii="Chalkboard" w:hAnsi="Chalkboard"/>
        </w:rPr>
        <w:t xml:space="preserve">The safety </w:t>
      </w:r>
      <w:r w:rsidR="000E6E1D" w:rsidRPr="00C649B0">
        <w:rPr>
          <w:rFonts w:ascii="Chalkboard" w:hAnsi="Chalkboard"/>
        </w:rPr>
        <w:t xml:space="preserve">and well-being </w:t>
      </w:r>
      <w:r w:rsidRPr="00C649B0">
        <w:rPr>
          <w:rFonts w:ascii="Chalkboard" w:hAnsi="Chalkboard"/>
        </w:rPr>
        <w:t>of your student</w:t>
      </w:r>
      <w:r w:rsidR="000E6E1D" w:rsidRPr="00C649B0">
        <w:rPr>
          <w:rFonts w:ascii="Chalkboard" w:hAnsi="Chalkboard"/>
        </w:rPr>
        <w:t xml:space="preserve"> and others on the bus is critical</w:t>
      </w:r>
      <w:r w:rsidR="005D2881" w:rsidRPr="00C649B0">
        <w:rPr>
          <w:rFonts w:ascii="Chalkboard" w:hAnsi="Chalkboard"/>
        </w:rPr>
        <w:t>.</w:t>
      </w:r>
    </w:p>
    <w:p w14:paraId="1457BBF3" w14:textId="77777777" w:rsidR="00D247F1" w:rsidRDefault="00D247F1">
      <w:pPr>
        <w:rPr>
          <w:rFonts w:ascii="Chalkboard" w:hAnsi="Chalkboard"/>
        </w:rPr>
      </w:pPr>
    </w:p>
    <w:p w14:paraId="34A9E7EB" w14:textId="276B6837" w:rsidR="005C67DA" w:rsidRDefault="000C13B0">
      <w:pPr>
        <w:rPr>
          <w:rFonts w:ascii="Chalkboard" w:hAnsi="Chalkboard"/>
        </w:rPr>
      </w:pPr>
      <w:r>
        <w:rPr>
          <w:rFonts w:ascii="Chalkboard" w:hAnsi="Chalkboard"/>
        </w:rPr>
        <w:t xml:space="preserve">A team of individuals, including parents, bus drivers, teachers, and school administrators, can support students in </w:t>
      </w:r>
      <w:r w:rsidR="005C67DA">
        <w:rPr>
          <w:rFonts w:ascii="Chalkboard" w:hAnsi="Chalkboard"/>
        </w:rPr>
        <w:t xml:space="preserve">engaging in safe and positive behavior on the bus. </w:t>
      </w:r>
    </w:p>
    <w:p w14:paraId="5E89D3D4" w14:textId="57E281D7" w:rsidR="00831736" w:rsidRDefault="00B407C9">
      <w:pPr>
        <w:rPr>
          <w:rFonts w:ascii="Chalkboard" w:hAnsi="Chalkboard"/>
        </w:rPr>
      </w:pPr>
      <w:r>
        <w:rPr>
          <w:rFonts w:ascii="Chalkboard" w:hAnsi="Chalkboard"/>
          <w:noProof/>
        </w:rPr>
        <w:drawing>
          <wp:anchor distT="0" distB="0" distL="114300" distR="114300" simplePos="0" relativeHeight="251658240" behindDoc="0" locked="0" layoutInCell="1" allowOverlap="1" wp14:anchorId="79955F79" wp14:editId="2FAD2951">
            <wp:simplePos x="0" y="0"/>
            <wp:positionH relativeFrom="column">
              <wp:posOffset>-380576</wp:posOffset>
            </wp:positionH>
            <wp:positionV relativeFrom="paragraph">
              <wp:posOffset>113877</wp:posOffset>
            </wp:positionV>
            <wp:extent cx="2954655" cy="1839595"/>
            <wp:effectExtent l="0" t="0" r="0" b="14605"/>
            <wp:wrapThrough wrapText="bothSides">
              <wp:wrapPolygon edited="0">
                <wp:start x="10027" y="0"/>
                <wp:lineTo x="9470" y="596"/>
                <wp:lineTo x="8913" y="1939"/>
                <wp:lineTo x="8820" y="2535"/>
                <wp:lineTo x="6963" y="4772"/>
                <wp:lineTo x="6499" y="5816"/>
                <wp:lineTo x="5942" y="7158"/>
                <wp:lineTo x="4828" y="8202"/>
                <wp:lineTo x="3992" y="9245"/>
                <wp:lineTo x="3992" y="12228"/>
                <wp:lineTo x="5756" y="14315"/>
                <wp:lineTo x="6870" y="16701"/>
                <wp:lineTo x="8820" y="19087"/>
                <wp:lineTo x="8913" y="19684"/>
                <wp:lineTo x="9656" y="21473"/>
                <wp:lineTo x="10027" y="21622"/>
                <wp:lineTo x="11513" y="21622"/>
                <wp:lineTo x="11977" y="21473"/>
                <wp:lineTo x="12627" y="19684"/>
                <wp:lineTo x="12720" y="19087"/>
                <wp:lineTo x="14669" y="16701"/>
                <wp:lineTo x="15876" y="14315"/>
                <wp:lineTo x="17640" y="12228"/>
                <wp:lineTo x="17733" y="9395"/>
                <wp:lineTo x="16526" y="7903"/>
                <wp:lineTo x="15598" y="7158"/>
                <wp:lineTo x="14855" y="5368"/>
                <wp:lineTo x="12070" y="596"/>
                <wp:lineTo x="11513" y="0"/>
                <wp:lineTo x="10027" y="0"/>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414A268C" w14:textId="26D86D36" w:rsidR="005C67DA" w:rsidRDefault="005C67DA">
      <w:pPr>
        <w:rPr>
          <w:rFonts w:ascii="Chalkboard" w:hAnsi="Chalkboard"/>
        </w:rPr>
      </w:pPr>
    </w:p>
    <w:p w14:paraId="05FF2441" w14:textId="77777777" w:rsidR="00831736" w:rsidRDefault="00831736">
      <w:pPr>
        <w:rPr>
          <w:rFonts w:ascii="Chalkboard" w:hAnsi="Chalkboard"/>
        </w:rPr>
      </w:pPr>
    </w:p>
    <w:p w14:paraId="1649BF65" w14:textId="77777777" w:rsidR="00B407C9" w:rsidRDefault="00B407C9">
      <w:pPr>
        <w:rPr>
          <w:rFonts w:ascii="Chalkboard" w:hAnsi="Chalkboard"/>
        </w:rPr>
      </w:pPr>
    </w:p>
    <w:p w14:paraId="0884DC4E" w14:textId="77777777" w:rsidR="00B407C9" w:rsidRDefault="00B407C9">
      <w:pPr>
        <w:rPr>
          <w:rFonts w:ascii="Chalkboard" w:hAnsi="Chalkboard"/>
        </w:rPr>
      </w:pPr>
    </w:p>
    <w:p w14:paraId="7E4B3B27" w14:textId="77777777" w:rsidR="00B407C9" w:rsidRDefault="00B407C9">
      <w:pPr>
        <w:rPr>
          <w:rFonts w:ascii="Chalkboard" w:hAnsi="Chalkboard"/>
        </w:rPr>
      </w:pPr>
    </w:p>
    <w:p w14:paraId="72A73BA8" w14:textId="77777777" w:rsidR="00B407C9" w:rsidRDefault="00B407C9">
      <w:pPr>
        <w:rPr>
          <w:rFonts w:ascii="Chalkboard" w:hAnsi="Chalkboard"/>
        </w:rPr>
      </w:pPr>
    </w:p>
    <w:p w14:paraId="2205EC6A" w14:textId="77777777" w:rsidR="00B407C9" w:rsidRDefault="00B407C9">
      <w:pPr>
        <w:rPr>
          <w:rFonts w:ascii="Chalkboard" w:hAnsi="Chalkboard"/>
        </w:rPr>
      </w:pPr>
    </w:p>
    <w:p w14:paraId="5CEE1E35" w14:textId="77777777" w:rsidR="00B407C9" w:rsidRDefault="00B407C9">
      <w:pPr>
        <w:rPr>
          <w:rFonts w:ascii="Chalkboard" w:hAnsi="Chalkboard"/>
        </w:rPr>
      </w:pPr>
    </w:p>
    <w:p w14:paraId="30A46BCF" w14:textId="77777777" w:rsidR="00B407C9" w:rsidRDefault="00B407C9">
      <w:pPr>
        <w:rPr>
          <w:rFonts w:ascii="Chalkboard" w:hAnsi="Chalkboard"/>
        </w:rPr>
      </w:pPr>
    </w:p>
    <w:p w14:paraId="64F60566" w14:textId="77777777" w:rsidR="00B407C9" w:rsidRDefault="00B407C9">
      <w:pPr>
        <w:rPr>
          <w:rFonts w:ascii="Chalkboard" w:hAnsi="Chalkboard"/>
        </w:rPr>
      </w:pPr>
    </w:p>
    <w:p w14:paraId="55A14744" w14:textId="3B8CA47E" w:rsidR="00063E02" w:rsidRDefault="005D2881">
      <w:pPr>
        <w:rPr>
          <w:rFonts w:ascii="Chalkboard" w:hAnsi="Chalkboard"/>
        </w:rPr>
      </w:pPr>
      <w:r w:rsidRPr="009809D9">
        <w:rPr>
          <w:rFonts w:ascii="Chalkboard" w:hAnsi="Chalkboard"/>
        </w:rPr>
        <w:t xml:space="preserve">Parents play an important role in </w:t>
      </w:r>
      <w:r w:rsidR="00640147">
        <w:rPr>
          <w:rFonts w:ascii="Chalkboard" w:hAnsi="Chalkboard"/>
        </w:rPr>
        <w:t xml:space="preserve">establishing </w:t>
      </w:r>
      <w:r w:rsidR="002C2109">
        <w:rPr>
          <w:rFonts w:ascii="Chalkboard" w:hAnsi="Chalkboard"/>
        </w:rPr>
        <w:t>behavior expectations</w:t>
      </w:r>
      <w:r w:rsidR="002F3914">
        <w:rPr>
          <w:rFonts w:ascii="Chalkboard" w:hAnsi="Chalkboard"/>
        </w:rPr>
        <w:t>, praising good behavior, and correct</w:t>
      </w:r>
      <w:r w:rsidR="002C2109">
        <w:rPr>
          <w:rFonts w:ascii="Chalkboard" w:hAnsi="Chalkboard"/>
        </w:rPr>
        <w:t>ing</w:t>
      </w:r>
      <w:r w:rsidR="002F3914">
        <w:rPr>
          <w:rFonts w:ascii="Chalkboard" w:hAnsi="Chalkboard"/>
        </w:rPr>
        <w:t xml:space="preserve"> behavior issues.</w:t>
      </w:r>
      <w:r w:rsidR="003C4952">
        <w:rPr>
          <w:rFonts w:ascii="Chalkboard" w:hAnsi="Chalkboard"/>
        </w:rPr>
        <w:t xml:space="preserve"> </w:t>
      </w:r>
      <w:r w:rsidR="00063E02" w:rsidRPr="009809D9">
        <w:rPr>
          <w:rFonts w:ascii="Chalkboard" w:hAnsi="Chalkboard"/>
        </w:rPr>
        <w:t xml:space="preserve">Please </w:t>
      </w:r>
      <w:r w:rsidR="009809D9" w:rsidRPr="009809D9">
        <w:rPr>
          <w:rFonts w:ascii="Chalkboard" w:hAnsi="Chalkboard"/>
        </w:rPr>
        <w:t>review th</w:t>
      </w:r>
      <w:r w:rsidR="002F3914">
        <w:rPr>
          <w:rFonts w:ascii="Chalkboard" w:hAnsi="Chalkboard"/>
        </w:rPr>
        <w:t>e</w:t>
      </w:r>
      <w:r w:rsidR="009809D9" w:rsidRPr="009809D9">
        <w:rPr>
          <w:rFonts w:ascii="Chalkboard" w:hAnsi="Chalkboard"/>
        </w:rPr>
        <w:t xml:space="preserve"> information </w:t>
      </w:r>
      <w:r w:rsidR="002F3914">
        <w:rPr>
          <w:rFonts w:ascii="Chalkboard" w:hAnsi="Chalkboard"/>
        </w:rPr>
        <w:t xml:space="preserve">in </w:t>
      </w:r>
      <w:r w:rsidR="00D132EE">
        <w:rPr>
          <w:rFonts w:ascii="Chalkboard" w:hAnsi="Chalkboard"/>
        </w:rPr>
        <w:t xml:space="preserve">this document </w:t>
      </w:r>
      <w:r w:rsidR="009809D9" w:rsidRPr="009809D9">
        <w:rPr>
          <w:rFonts w:ascii="Chalkboard" w:hAnsi="Chalkboard"/>
        </w:rPr>
        <w:t>with your child</w:t>
      </w:r>
      <w:r w:rsidR="00D132EE">
        <w:rPr>
          <w:rFonts w:ascii="Chalkboard" w:hAnsi="Chalkboard"/>
        </w:rPr>
        <w:t xml:space="preserve"> and coordinating with your child’s principal on any concerns</w:t>
      </w:r>
      <w:r w:rsidR="00C649B0">
        <w:rPr>
          <w:rFonts w:ascii="Chalkboard" w:hAnsi="Chalkboard"/>
        </w:rPr>
        <w:t>.</w:t>
      </w:r>
    </w:p>
    <w:p w14:paraId="31273261" w14:textId="77777777" w:rsidR="003C4952" w:rsidRPr="009809D9" w:rsidRDefault="003C4952">
      <w:pPr>
        <w:rPr>
          <w:rFonts w:ascii="Chalkboard" w:hAnsi="Chalkboard"/>
        </w:rPr>
      </w:pPr>
    </w:p>
    <w:p w14:paraId="07432314" w14:textId="63C4D78E" w:rsidR="00C379DF" w:rsidRDefault="00C379DF">
      <w:pPr>
        <w:rPr>
          <w:rFonts w:ascii="Chalkboard" w:hAnsi="Chalkboard"/>
        </w:rPr>
      </w:pPr>
    </w:p>
    <w:p w14:paraId="23F6654B" w14:textId="24242A61" w:rsidR="00C379DF" w:rsidRDefault="00C379DF">
      <w:pPr>
        <w:rPr>
          <w:rFonts w:ascii="Chalkboard" w:hAnsi="Chalkboard"/>
        </w:rPr>
      </w:pPr>
    </w:p>
    <w:p w14:paraId="05D66A74" w14:textId="77777777" w:rsidR="00C379DF" w:rsidRDefault="00C379DF">
      <w:pPr>
        <w:rPr>
          <w:rFonts w:ascii="Chalkboard" w:hAnsi="Chalkboard"/>
        </w:rPr>
      </w:pPr>
    </w:p>
    <w:p w14:paraId="4D2DFFCA" w14:textId="77777777" w:rsidR="00C379DF" w:rsidRDefault="00C379DF">
      <w:pPr>
        <w:rPr>
          <w:rFonts w:ascii="Chalkboard" w:hAnsi="Chalkboard"/>
        </w:rPr>
      </w:pPr>
    </w:p>
    <w:p w14:paraId="333AAE08" w14:textId="77777777" w:rsidR="00C379DF" w:rsidRDefault="00C379DF">
      <w:pPr>
        <w:rPr>
          <w:rFonts w:ascii="Chalkboard" w:hAnsi="Chalkboard"/>
        </w:rPr>
      </w:pPr>
    </w:p>
    <w:p w14:paraId="5F920DB7" w14:textId="44B89279" w:rsidR="00C379DF" w:rsidRDefault="00C379DF" w:rsidP="00AC2C71">
      <w:pPr>
        <w:jc w:val="center"/>
        <w:rPr>
          <w:rFonts w:ascii="Chalkboard" w:hAnsi="Chalkboard"/>
        </w:rPr>
      </w:pPr>
    </w:p>
    <w:p w14:paraId="07E18ABC" w14:textId="27CB7043" w:rsidR="00C379DF" w:rsidRDefault="00C379DF" w:rsidP="00BF42C0">
      <w:pPr>
        <w:jc w:val="center"/>
        <w:rPr>
          <w:rFonts w:ascii="Chalkboard" w:hAnsi="Chalkboard"/>
        </w:rPr>
      </w:pPr>
    </w:p>
    <w:p w14:paraId="3331A4D0" w14:textId="77777777" w:rsidR="00C379DF" w:rsidRDefault="00C379DF">
      <w:pPr>
        <w:rPr>
          <w:rFonts w:ascii="Chalkboard" w:hAnsi="Chalkboard"/>
        </w:rPr>
      </w:pPr>
    </w:p>
    <w:p w14:paraId="32DB04A6" w14:textId="77777777" w:rsidR="00C379DF" w:rsidRDefault="00C379DF">
      <w:pPr>
        <w:rPr>
          <w:rFonts w:ascii="Chalkboard" w:hAnsi="Chalkboard"/>
        </w:rPr>
      </w:pPr>
    </w:p>
    <w:p w14:paraId="2B58E99E" w14:textId="77777777" w:rsidR="00C379DF" w:rsidRDefault="00C379DF">
      <w:pPr>
        <w:rPr>
          <w:rFonts w:ascii="Chalkboard" w:hAnsi="Chalkboard"/>
        </w:rPr>
      </w:pPr>
    </w:p>
    <w:p w14:paraId="6561870A" w14:textId="77777777" w:rsidR="00C379DF" w:rsidRDefault="00C379DF">
      <w:pPr>
        <w:rPr>
          <w:rFonts w:ascii="Chalkboard" w:hAnsi="Chalkboard"/>
        </w:rPr>
      </w:pPr>
    </w:p>
    <w:p w14:paraId="67445F89" w14:textId="77777777" w:rsidR="00C379DF" w:rsidRDefault="00C379DF">
      <w:pPr>
        <w:rPr>
          <w:rFonts w:ascii="Chalkboard" w:hAnsi="Chalkboard"/>
        </w:rPr>
      </w:pPr>
    </w:p>
    <w:p w14:paraId="5E6FD8D2" w14:textId="77777777" w:rsidR="00C379DF" w:rsidRDefault="00C379DF">
      <w:pPr>
        <w:rPr>
          <w:rFonts w:ascii="Chalkboard" w:hAnsi="Chalkboard"/>
        </w:rPr>
      </w:pPr>
    </w:p>
    <w:p w14:paraId="6FA2DA05" w14:textId="77777777" w:rsidR="00C379DF" w:rsidRDefault="00C379DF">
      <w:pPr>
        <w:rPr>
          <w:rFonts w:ascii="Chalkboard" w:hAnsi="Chalkboard"/>
        </w:rPr>
      </w:pPr>
    </w:p>
    <w:p w14:paraId="7D732891" w14:textId="77777777" w:rsidR="00C379DF" w:rsidRDefault="00C379DF">
      <w:pPr>
        <w:rPr>
          <w:rFonts w:ascii="Chalkboard" w:hAnsi="Chalkboard"/>
        </w:rPr>
      </w:pPr>
    </w:p>
    <w:p w14:paraId="77C8412C" w14:textId="77777777" w:rsidR="00C379DF" w:rsidRDefault="00C379DF">
      <w:pPr>
        <w:rPr>
          <w:rFonts w:ascii="Chalkboard" w:hAnsi="Chalkboard"/>
        </w:rPr>
      </w:pPr>
    </w:p>
    <w:p w14:paraId="3CB2677E" w14:textId="77777777" w:rsidR="00C379DF" w:rsidRDefault="00C379DF">
      <w:pPr>
        <w:rPr>
          <w:rFonts w:ascii="Chalkboard" w:hAnsi="Chalkboard"/>
        </w:rPr>
      </w:pPr>
    </w:p>
    <w:p w14:paraId="62C1C43F" w14:textId="77777777" w:rsidR="00C379DF" w:rsidRDefault="00C379DF">
      <w:pPr>
        <w:rPr>
          <w:rFonts w:ascii="Chalkboard" w:hAnsi="Chalkboard"/>
        </w:rPr>
      </w:pPr>
    </w:p>
    <w:p w14:paraId="1A869886" w14:textId="77777777" w:rsidR="00C379DF" w:rsidRDefault="00C379DF">
      <w:pPr>
        <w:rPr>
          <w:rFonts w:ascii="Chalkboard" w:hAnsi="Chalkboard"/>
        </w:rPr>
      </w:pPr>
    </w:p>
    <w:p w14:paraId="6CECF792" w14:textId="77777777" w:rsidR="00C379DF" w:rsidRDefault="00C379DF">
      <w:pPr>
        <w:rPr>
          <w:rFonts w:ascii="Chalkboard" w:hAnsi="Chalkboard"/>
        </w:rPr>
      </w:pPr>
    </w:p>
    <w:p w14:paraId="6634A0D2" w14:textId="77777777" w:rsidR="00C379DF" w:rsidRDefault="00C379DF">
      <w:pPr>
        <w:rPr>
          <w:rFonts w:ascii="Chalkboard" w:hAnsi="Chalkboard"/>
        </w:rPr>
      </w:pPr>
    </w:p>
    <w:p w14:paraId="0CC2945F" w14:textId="77777777" w:rsidR="00C379DF" w:rsidRDefault="00C379DF">
      <w:pPr>
        <w:rPr>
          <w:rFonts w:ascii="Chalkboard" w:hAnsi="Chalkboard"/>
        </w:rPr>
      </w:pPr>
    </w:p>
    <w:p w14:paraId="0DCD0813" w14:textId="77777777" w:rsidR="00C379DF" w:rsidRDefault="00C379DF">
      <w:pPr>
        <w:rPr>
          <w:rFonts w:ascii="Chalkboard" w:hAnsi="Chalkboard"/>
        </w:rPr>
      </w:pPr>
    </w:p>
    <w:p w14:paraId="6B3BA11B" w14:textId="77777777" w:rsidR="00C379DF" w:rsidRDefault="00C379DF">
      <w:pPr>
        <w:rPr>
          <w:rFonts w:ascii="Chalkboard" w:hAnsi="Chalkboard"/>
        </w:rPr>
      </w:pPr>
    </w:p>
    <w:p w14:paraId="4DA3F60C" w14:textId="77777777" w:rsidR="00C379DF" w:rsidRDefault="00C379DF">
      <w:pPr>
        <w:rPr>
          <w:rFonts w:ascii="Chalkboard" w:hAnsi="Chalkboard"/>
        </w:rPr>
      </w:pPr>
    </w:p>
    <w:p w14:paraId="29817D66" w14:textId="77777777" w:rsidR="00C379DF" w:rsidRDefault="00C379DF">
      <w:pPr>
        <w:rPr>
          <w:rFonts w:ascii="Chalkboard" w:hAnsi="Chalkboard"/>
        </w:rPr>
      </w:pPr>
    </w:p>
    <w:p w14:paraId="10B02CAC" w14:textId="77777777" w:rsidR="00C379DF" w:rsidRDefault="00C379DF">
      <w:pPr>
        <w:rPr>
          <w:rFonts w:ascii="Chalkboard" w:hAnsi="Chalkboard"/>
        </w:rPr>
      </w:pPr>
    </w:p>
    <w:p w14:paraId="30122BF5" w14:textId="77777777" w:rsidR="00C379DF" w:rsidRDefault="00C379DF">
      <w:pPr>
        <w:rPr>
          <w:rFonts w:ascii="Chalkboard" w:hAnsi="Chalkboard"/>
        </w:rPr>
      </w:pPr>
    </w:p>
    <w:p w14:paraId="14AB21FB" w14:textId="77777777" w:rsidR="00C379DF" w:rsidRDefault="00C379DF">
      <w:pPr>
        <w:rPr>
          <w:rFonts w:ascii="Chalkboard" w:hAnsi="Chalkboard"/>
        </w:rPr>
      </w:pPr>
    </w:p>
    <w:p w14:paraId="2526BCA5" w14:textId="77777777" w:rsidR="00C379DF" w:rsidRDefault="00C379DF">
      <w:pPr>
        <w:rPr>
          <w:rFonts w:ascii="Chalkboard" w:hAnsi="Chalkboard"/>
        </w:rPr>
      </w:pPr>
    </w:p>
    <w:p w14:paraId="52AE6B97" w14:textId="77777777" w:rsidR="001C37A3" w:rsidRDefault="001C37A3" w:rsidP="001C37A3">
      <w:pPr>
        <w:jc w:val="center"/>
        <w:rPr>
          <w:rFonts w:ascii="Times New Roman" w:eastAsia="Times New Roman" w:hAnsi="Times New Roman" w:cs="Times New Roman"/>
        </w:rPr>
      </w:pPr>
      <w:r w:rsidRPr="00C37334">
        <w:rPr>
          <w:rFonts w:ascii="Times New Roman" w:eastAsia="Times New Roman" w:hAnsi="Times New Roman" w:cs="Times New Roman"/>
        </w:rPr>
        <w:fldChar w:fldCharType="begin"/>
      </w:r>
      <w:r w:rsidRPr="00C37334">
        <w:rPr>
          <w:rFonts w:ascii="Times New Roman" w:eastAsia="Times New Roman" w:hAnsi="Times New Roman" w:cs="Times New Roman"/>
        </w:rPr>
        <w:instrText xml:space="preserve"> INCLUDEPICTURE "https://resources.finalsite.net/images/f_auto,q_auto,t_image_size_1/v1521731214/davisk12utus/fnkoqhvwg8yx3mh5nh0t/district_logo.png" \* MERGEFORMATINET </w:instrText>
      </w:r>
      <w:r w:rsidRPr="00C37334">
        <w:rPr>
          <w:rFonts w:ascii="Times New Roman" w:eastAsia="Times New Roman" w:hAnsi="Times New Roman" w:cs="Times New Roman"/>
        </w:rPr>
        <w:fldChar w:fldCharType="separate"/>
      </w:r>
      <w:r w:rsidRPr="00C37334">
        <w:rPr>
          <w:rFonts w:ascii="Times New Roman" w:eastAsia="Times New Roman" w:hAnsi="Times New Roman" w:cs="Times New Roman"/>
          <w:noProof/>
        </w:rPr>
        <w:drawing>
          <wp:inline distT="0" distB="0" distL="0" distR="0" wp14:anchorId="422E7B48" wp14:editId="0C3C534C">
            <wp:extent cx="683048" cy="683048"/>
            <wp:effectExtent l="0" t="0" r="3175" b="3175"/>
            <wp:docPr id="2" name="Picture 2"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008" cy="728008"/>
                    </a:xfrm>
                    <a:prstGeom prst="rect">
                      <a:avLst/>
                    </a:prstGeom>
                    <a:noFill/>
                    <a:ln>
                      <a:noFill/>
                    </a:ln>
                  </pic:spPr>
                </pic:pic>
              </a:graphicData>
            </a:graphic>
          </wp:inline>
        </w:drawing>
      </w:r>
      <w:r w:rsidRPr="00C37334">
        <w:rPr>
          <w:rFonts w:ascii="Times New Roman" w:eastAsia="Times New Roman" w:hAnsi="Times New Roman" w:cs="Times New Roman"/>
        </w:rPr>
        <w:fldChar w:fldCharType="end"/>
      </w:r>
    </w:p>
    <w:p w14:paraId="086267A3" w14:textId="77777777" w:rsidR="001C37A3" w:rsidRDefault="001C37A3" w:rsidP="001C37A3">
      <w:pPr>
        <w:jc w:val="center"/>
        <w:rPr>
          <w:rFonts w:ascii="Chalkboard" w:hAnsi="Chalkboard"/>
        </w:rPr>
      </w:pPr>
      <w:r>
        <w:rPr>
          <w:rFonts w:ascii="Chalkboard" w:hAnsi="Chalkboard"/>
        </w:rPr>
        <w:t>Davis School District</w:t>
      </w:r>
    </w:p>
    <w:p w14:paraId="12BC3A22" w14:textId="77777777" w:rsidR="00C379DF" w:rsidRDefault="00C379DF">
      <w:pPr>
        <w:rPr>
          <w:rFonts w:ascii="Chalkboard" w:hAnsi="Chalkboard"/>
        </w:rPr>
      </w:pPr>
    </w:p>
    <w:p w14:paraId="0AF5D670" w14:textId="77777777" w:rsidR="00C379DF" w:rsidRDefault="00C379DF">
      <w:pPr>
        <w:rPr>
          <w:rFonts w:ascii="Chalkboard" w:hAnsi="Chalkboard"/>
        </w:rPr>
      </w:pPr>
    </w:p>
    <w:p w14:paraId="1799216D" w14:textId="77777777" w:rsidR="00C379DF" w:rsidRDefault="00C379DF">
      <w:pPr>
        <w:rPr>
          <w:rFonts w:ascii="Chalkboard" w:hAnsi="Chalkboard"/>
        </w:rPr>
      </w:pPr>
    </w:p>
    <w:p w14:paraId="798C616C" w14:textId="22F2E653" w:rsidR="00C379DF" w:rsidRDefault="00C379DF">
      <w:pPr>
        <w:rPr>
          <w:rFonts w:ascii="Chalkboard" w:hAnsi="Chalkboard"/>
        </w:rPr>
      </w:pPr>
    </w:p>
    <w:p w14:paraId="4F4C12FE" w14:textId="77777777" w:rsidR="00C379DF" w:rsidRDefault="00C379DF">
      <w:pPr>
        <w:rPr>
          <w:rFonts w:ascii="Chalkboard" w:hAnsi="Chalkboard"/>
        </w:rPr>
      </w:pPr>
    </w:p>
    <w:p w14:paraId="673EB7F6" w14:textId="77777777" w:rsidR="00C379DF" w:rsidRDefault="00C379DF">
      <w:pPr>
        <w:rPr>
          <w:rFonts w:ascii="Chalkboard" w:hAnsi="Chalkboard"/>
        </w:rPr>
      </w:pPr>
    </w:p>
    <w:p w14:paraId="46980B0B" w14:textId="77777777" w:rsidR="00C379DF" w:rsidRDefault="00C379DF">
      <w:pPr>
        <w:rPr>
          <w:rFonts w:ascii="Chalkboard" w:hAnsi="Chalkboard"/>
        </w:rPr>
      </w:pPr>
    </w:p>
    <w:p w14:paraId="6E359739" w14:textId="77777777" w:rsidR="00C379DF" w:rsidRDefault="00C379DF">
      <w:pPr>
        <w:rPr>
          <w:rFonts w:ascii="Chalkboard" w:hAnsi="Chalkboard"/>
        </w:rPr>
      </w:pPr>
    </w:p>
    <w:p w14:paraId="623C195C" w14:textId="77777777" w:rsidR="00C379DF" w:rsidRDefault="00C379DF" w:rsidP="00C379DF">
      <w:pPr>
        <w:jc w:val="center"/>
        <w:rPr>
          <w:rFonts w:ascii="Chalkboard" w:hAnsi="Chalkboard"/>
          <w:sz w:val="40"/>
        </w:rPr>
      </w:pPr>
    </w:p>
    <w:p w14:paraId="36A5D2DD" w14:textId="77777777" w:rsidR="00C379DF" w:rsidRPr="001C37A3" w:rsidRDefault="00C379DF" w:rsidP="00C379DF">
      <w:pPr>
        <w:jc w:val="center"/>
        <w:rPr>
          <w:rFonts w:ascii="Times New Roman" w:eastAsia="Times New Roman" w:hAnsi="Times New Roman" w:cs="Times New Roman"/>
          <w:sz w:val="28"/>
        </w:rPr>
      </w:pPr>
      <w:r w:rsidRPr="001C37A3">
        <w:rPr>
          <w:rFonts w:ascii="Chalkboard" w:hAnsi="Chalkboard"/>
          <w:sz w:val="44"/>
        </w:rPr>
        <w:t>Davis School District</w:t>
      </w:r>
      <w:r w:rsidRPr="001C37A3">
        <w:rPr>
          <w:sz w:val="28"/>
        </w:rPr>
        <w:t xml:space="preserve"> </w:t>
      </w:r>
    </w:p>
    <w:p w14:paraId="6965A2C4" w14:textId="4460CBEC" w:rsidR="00191B38" w:rsidRPr="001C37A3" w:rsidRDefault="00C379DF" w:rsidP="00BF42C0">
      <w:pPr>
        <w:jc w:val="center"/>
        <w:rPr>
          <w:rFonts w:ascii="Chalkboard" w:hAnsi="Chalkboard"/>
          <w:sz w:val="44"/>
        </w:rPr>
      </w:pPr>
      <w:r w:rsidRPr="001C37A3">
        <w:rPr>
          <w:rFonts w:ascii="Chalkboard" w:hAnsi="Chalkboard"/>
          <w:sz w:val="44"/>
        </w:rPr>
        <w:t>Behavior on the Bus</w:t>
      </w:r>
    </w:p>
    <w:p w14:paraId="7CCDA9F5" w14:textId="43C10E7B" w:rsidR="00262595" w:rsidRDefault="00191B38" w:rsidP="00191B38">
      <w:pPr>
        <w:jc w:val="center"/>
        <w:rPr>
          <w:rFonts w:ascii="Chalkboard" w:hAnsi="Chalkboard"/>
        </w:rPr>
      </w:pPr>
      <w:r>
        <w:rPr>
          <w:rFonts w:ascii="Chalkboard" w:hAnsi="Chalkboard"/>
          <w:noProof/>
        </w:rPr>
        <w:drawing>
          <wp:inline distT="0" distB="0" distL="0" distR="0" wp14:anchorId="30092D2D" wp14:editId="0C29F633">
            <wp:extent cx="1498600" cy="112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u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745" cy="1127890"/>
                    </a:xfrm>
                    <a:prstGeom prst="rect">
                      <a:avLst/>
                    </a:prstGeom>
                  </pic:spPr>
                </pic:pic>
              </a:graphicData>
            </a:graphic>
          </wp:inline>
        </w:drawing>
      </w:r>
    </w:p>
    <w:p w14:paraId="60554C3D" w14:textId="435AABE8" w:rsidR="00831736" w:rsidRDefault="00831736" w:rsidP="00191B38">
      <w:pPr>
        <w:jc w:val="center"/>
        <w:rPr>
          <w:rFonts w:ascii="Chalkboard" w:hAnsi="Chalkboard"/>
        </w:rPr>
      </w:pPr>
    </w:p>
    <w:p w14:paraId="0881C4C4" w14:textId="756652BD" w:rsidR="00831736" w:rsidRDefault="00831736" w:rsidP="00191B38">
      <w:pPr>
        <w:jc w:val="center"/>
        <w:rPr>
          <w:rFonts w:ascii="Chalkboard" w:hAnsi="Chalkboard"/>
        </w:rPr>
      </w:pPr>
    </w:p>
    <w:p w14:paraId="71811E0F" w14:textId="016B19F8" w:rsidR="00831736" w:rsidRDefault="00831736" w:rsidP="00191B38">
      <w:pPr>
        <w:jc w:val="center"/>
        <w:rPr>
          <w:rFonts w:ascii="Chalkboard" w:hAnsi="Chalkboard"/>
        </w:rPr>
      </w:pPr>
    </w:p>
    <w:p w14:paraId="04CFDD98" w14:textId="3574C0ED" w:rsidR="00831736" w:rsidRDefault="00831736" w:rsidP="00191B38">
      <w:pPr>
        <w:jc w:val="center"/>
        <w:rPr>
          <w:rFonts w:ascii="Chalkboard" w:hAnsi="Chalkboard"/>
        </w:rPr>
      </w:pPr>
    </w:p>
    <w:p w14:paraId="5B1A059E" w14:textId="10565DDC" w:rsidR="00831736" w:rsidRDefault="00831736" w:rsidP="00191B38">
      <w:pPr>
        <w:jc w:val="center"/>
        <w:rPr>
          <w:rFonts w:ascii="Chalkboard" w:hAnsi="Chalkboard"/>
        </w:rPr>
      </w:pPr>
    </w:p>
    <w:p w14:paraId="5C5B8422" w14:textId="3DE8E392" w:rsidR="00831736" w:rsidRDefault="00831736" w:rsidP="00191B38">
      <w:pPr>
        <w:jc w:val="center"/>
        <w:rPr>
          <w:rFonts w:ascii="Chalkboard" w:hAnsi="Chalkboard"/>
        </w:rPr>
      </w:pPr>
    </w:p>
    <w:p w14:paraId="2A6F1C00" w14:textId="0391FC2D" w:rsidR="00831736" w:rsidRDefault="00831736" w:rsidP="00191B38">
      <w:pPr>
        <w:jc w:val="center"/>
        <w:rPr>
          <w:rFonts w:ascii="Chalkboard" w:hAnsi="Chalkboard"/>
        </w:rPr>
      </w:pPr>
    </w:p>
    <w:p w14:paraId="12840B77" w14:textId="6EB881C9" w:rsidR="00831736" w:rsidRDefault="00831736" w:rsidP="00191B38">
      <w:pPr>
        <w:jc w:val="center"/>
        <w:rPr>
          <w:rFonts w:ascii="Chalkboard" w:hAnsi="Chalkboard"/>
        </w:rPr>
      </w:pPr>
    </w:p>
    <w:p w14:paraId="3757E6A5" w14:textId="42380DB3" w:rsidR="00831736" w:rsidRDefault="00831736" w:rsidP="00191B38">
      <w:pPr>
        <w:jc w:val="center"/>
        <w:rPr>
          <w:rFonts w:ascii="Chalkboard" w:hAnsi="Chalkboard"/>
        </w:rPr>
      </w:pPr>
    </w:p>
    <w:p w14:paraId="7B7269FC" w14:textId="6F58E034" w:rsidR="00831736" w:rsidRDefault="00831736" w:rsidP="00191B38">
      <w:pPr>
        <w:jc w:val="center"/>
        <w:rPr>
          <w:rFonts w:ascii="Chalkboard" w:hAnsi="Chalkboard"/>
        </w:rPr>
      </w:pPr>
    </w:p>
    <w:p w14:paraId="454D59FF" w14:textId="342B52F4" w:rsidR="00831736" w:rsidRDefault="00831736" w:rsidP="00E8506F">
      <w:pPr>
        <w:rPr>
          <w:rFonts w:ascii="Chalkboard" w:hAnsi="Chalkboard"/>
        </w:rPr>
      </w:pPr>
    </w:p>
    <w:p w14:paraId="7D1A1DD9" w14:textId="77777777" w:rsidR="00831736" w:rsidRDefault="00831736" w:rsidP="00191B38">
      <w:pPr>
        <w:jc w:val="center"/>
        <w:rPr>
          <w:rFonts w:ascii="Chalkboard" w:hAnsi="Chalkboard"/>
        </w:rPr>
      </w:pPr>
    </w:p>
    <w:p w14:paraId="7C7BCAFD" w14:textId="0A8E9FF0" w:rsidR="00831736" w:rsidRDefault="00831736" w:rsidP="00191B38">
      <w:pPr>
        <w:jc w:val="center"/>
        <w:rPr>
          <w:rFonts w:ascii="Chalkboard" w:hAnsi="Chalkboard"/>
        </w:rPr>
      </w:pPr>
    </w:p>
    <w:p w14:paraId="00CBE8D8" w14:textId="77777777" w:rsidR="00831736" w:rsidRDefault="00831736" w:rsidP="00E8506F">
      <w:pPr>
        <w:rPr>
          <w:rFonts w:ascii="Chalkboard" w:hAnsi="Chalkboard"/>
        </w:rPr>
      </w:pPr>
    </w:p>
    <w:p w14:paraId="56D559B0" w14:textId="78FE1503" w:rsidR="00C379DF" w:rsidRDefault="00654B54">
      <w:pPr>
        <w:rPr>
          <w:rFonts w:ascii="Chalkboard" w:hAnsi="Chalkboard"/>
        </w:rPr>
      </w:pPr>
      <w:r>
        <w:rPr>
          <w:rFonts w:ascii="Chalkboard" w:hAnsi="Chalkboard"/>
        </w:rPr>
        <w:br w:type="page"/>
      </w:r>
    </w:p>
    <w:p w14:paraId="2E70DC47" w14:textId="77777777" w:rsidR="00654B54" w:rsidRDefault="00654B54" w:rsidP="00C37334">
      <w:pPr>
        <w:rPr>
          <w:rFonts w:ascii="Chalkboard" w:hAnsi="Chalkboard"/>
        </w:rPr>
      </w:pPr>
    </w:p>
    <w:p w14:paraId="0EA27FBD" w14:textId="52B4B4AB" w:rsidR="00C37334" w:rsidRDefault="00C37334" w:rsidP="00C37334">
      <w:pPr>
        <w:rPr>
          <w:rFonts w:ascii="Chalkboard" w:hAnsi="Chalkboard"/>
        </w:rPr>
      </w:pPr>
      <w:r>
        <w:rPr>
          <w:rFonts w:ascii="Chalkboard" w:hAnsi="Chalkboard"/>
        </w:rPr>
        <w:t>As a school, we want to make sure all students have a safe and positive experience on the bus. This helps set the student up for success throughout the school day and at home.</w:t>
      </w:r>
    </w:p>
    <w:p w14:paraId="605FCB09" w14:textId="55FCFFBF" w:rsidR="00C37334" w:rsidRDefault="00C37334" w:rsidP="00C37334">
      <w:pPr>
        <w:rPr>
          <w:rFonts w:ascii="Chalkboard" w:hAnsi="Chalkboard"/>
        </w:rPr>
      </w:pPr>
    </w:p>
    <w:p w14:paraId="65EC164E" w14:textId="7317E8EF" w:rsidR="00C37334" w:rsidRDefault="00C37334" w:rsidP="00C37334">
      <w:pPr>
        <w:rPr>
          <w:rFonts w:ascii="Chalkboard" w:hAnsi="Chalkboard"/>
        </w:rPr>
      </w:pPr>
      <w:r>
        <w:rPr>
          <w:rFonts w:ascii="Chalkboard" w:hAnsi="Chalkboard"/>
        </w:rPr>
        <w:t>In order to accomplish this</w:t>
      </w:r>
      <w:r w:rsidR="00B6315E">
        <w:rPr>
          <w:rFonts w:ascii="Chalkboard" w:hAnsi="Chalkboard"/>
        </w:rPr>
        <w:t>,</w:t>
      </w:r>
      <w:r>
        <w:rPr>
          <w:rFonts w:ascii="Chalkboard" w:hAnsi="Chalkboard"/>
        </w:rPr>
        <w:t xml:space="preserve"> we want to make sure all students and their parents are aware of expectations for behavior and </w:t>
      </w:r>
      <w:r w:rsidR="00AB2987">
        <w:rPr>
          <w:rFonts w:ascii="Chalkboard" w:hAnsi="Chalkboard"/>
        </w:rPr>
        <w:t xml:space="preserve">are aware of </w:t>
      </w:r>
      <w:r>
        <w:rPr>
          <w:rFonts w:ascii="Chalkboard" w:hAnsi="Chalkboard"/>
        </w:rPr>
        <w:t>how student</w:t>
      </w:r>
      <w:r w:rsidR="00945670">
        <w:rPr>
          <w:rFonts w:ascii="Chalkboard" w:hAnsi="Chalkboard"/>
        </w:rPr>
        <w:t>s</w:t>
      </w:r>
      <w:r>
        <w:rPr>
          <w:rFonts w:ascii="Chalkboard" w:hAnsi="Chalkboard"/>
        </w:rPr>
        <w:t xml:space="preserve"> will be supported.</w:t>
      </w:r>
    </w:p>
    <w:p w14:paraId="716A08B9" w14:textId="0BDD9F2A" w:rsidR="00C37334" w:rsidRDefault="00C37334" w:rsidP="00C37334">
      <w:pPr>
        <w:rPr>
          <w:rFonts w:ascii="Chalkboard" w:hAnsi="Chalkboard"/>
        </w:rPr>
      </w:pPr>
    </w:p>
    <w:p w14:paraId="502FCEC5" w14:textId="47AA8F75" w:rsidR="00C37334" w:rsidRDefault="00C37334" w:rsidP="00C37334">
      <w:pPr>
        <w:rPr>
          <w:rFonts w:ascii="Chalkboard" w:hAnsi="Chalkboard"/>
        </w:rPr>
      </w:pPr>
      <w:r>
        <w:rPr>
          <w:rFonts w:ascii="Chalkboard" w:hAnsi="Chalkboard"/>
        </w:rPr>
        <w:t xml:space="preserve">All Davis School District buses have </w:t>
      </w:r>
      <w:r w:rsidR="003E29A0">
        <w:rPr>
          <w:rFonts w:ascii="Chalkboard" w:hAnsi="Chalkboard"/>
        </w:rPr>
        <w:t xml:space="preserve">a </w:t>
      </w:r>
      <w:r>
        <w:rPr>
          <w:rFonts w:ascii="Chalkboard" w:hAnsi="Chalkboard"/>
        </w:rPr>
        <w:t>set of rules for expected behavior:</w:t>
      </w:r>
    </w:p>
    <w:p w14:paraId="754E43A8" w14:textId="77777777" w:rsidR="00637A72" w:rsidRDefault="00637A72" w:rsidP="00C37334">
      <w:pPr>
        <w:rPr>
          <w:rFonts w:ascii="Chalkboard" w:hAnsi="Chalkboard"/>
        </w:rPr>
      </w:pPr>
    </w:p>
    <w:p w14:paraId="55B7A133" w14:textId="4BA0E93A" w:rsidR="00C37334" w:rsidRDefault="00C37334" w:rsidP="00C37334">
      <w:pPr>
        <w:jc w:val="center"/>
        <w:rPr>
          <w:rFonts w:ascii="Chalkboard" w:hAnsi="Chalkboard"/>
        </w:rPr>
      </w:pPr>
      <w:r w:rsidRPr="00C37334">
        <w:rPr>
          <w:rFonts w:ascii="Chalkboard" w:hAnsi="Chalkboard"/>
          <w:noProof/>
        </w:rPr>
        <w:drawing>
          <wp:inline distT="0" distB="0" distL="0" distR="0" wp14:anchorId="594D9AFB" wp14:editId="113F7CBC">
            <wp:extent cx="1688610" cy="2185564"/>
            <wp:effectExtent l="5715" t="0" r="0" b="0"/>
            <wp:docPr id="7" name="Content Placeholder 6" descr="A screenshot of a cell phone&#10;&#10;Description automatically generated">
              <a:extLst xmlns:a="http://schemas.openxmlformats.org/drawingml/2006/main">
                <a:ext uri="{FF2B5EF4-FFF2-40B4-BE49-F238E27FC236}">
                  <a16:creationId xmlns:a16="http://schemas.microsoft.com/office/drawing/2014/main" id="{B3967EEB-3E8C-284E-B37B-CAF92D09642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screenshot of a cell phone&#10;&#10;Description automatically generated">
                      <a:extLst>
                        <a:ext uri="{FF2B5EF4-FFF2-40B4-BE49-F238E27FC236}">
                          <a16:creationId xmlns:a16="http://schemas.microsoft.com/office/drawing/2014/main" id="{B3967EEB-3E8C-284E-B37B-CAF92D096424}"/>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95748" cy="2194803"/>
                    </a:xfrm>
                    <a:prstGeom prst="rect">
                      <a:avLst/>
                    </a:prstGeom>
                  </pic:spPr>
                </pic:pic>
              </a:graphicData>
            </a:graphic>
          </wp:inline>
        </w:drawing>
      </w:r>
    </w:p>
    <w:p w14:paraId="0115E8ED" w14:textId="77777777" w:rsidR="00637A72" w:rsidRDefault="00637A72" w:rsidP="00C37334">
      <w:pPr>
        <w:rPr>
          <w:rFonts w:ascii="Chalkboard" w:hAnsi="Chalkboard"/>
        </w:rPr>
      </w:pPr>
    </w:p>
    <w:p w14:paraId="570B01A6" w14:textId="10021BE3" w:rsidR="000A2DA1" w:rsidRDefault="000A2DA1" w:rsidP="00C37334">
      <w:pPr>
        <w:rPr>
          <w:rFonts w:ascii="Chalkboard" w:hAnsi="Chalkboard"/>
        </w:rPr>
      </w:pPr>
      <w:r>
        <w:rPr>
          <w:rFonts w:ascii="Chalkboard" w:hAnsi="Chalkboard"/>
        </w:rPr>
        <w:t xml:space="preserve">Students who follow </w:t>
      </w:r>
      <w:r w:rsidR="00C37334">
        <w:rPr>
          <w:rFonts w:ascii="Chalkboard" w:hAnsi="Chalkboard"/>
        </w:rPr>
        <w:t xml:space="preserve">these rules will </w:t>
      </w:r>
      <w:r>
        <w:rPr>
          <w:rFonts w:ascii="Chalkboard" w:hAnsi="Chalkboard"/>
        </w:rPr>
        <w:t>help ensure the safety of themselves and others.</w:t>
      </w:r>
      <w:r w:rsidR="00567F06">
        <w:rPr>
          <w:rFonts w:ascii="Chalkboard" w:hAnsi="Chalkboard"/>
        </w:rPr>
        <w:t xml:space="preserve"> </w:t>
      </w:r>
      <w:r>
        <w:rPr>
          <w:rFonts w:ascii="Chalkboard" w:hAnsi="Chalkboard"/>
        </w:rPr>
        <w:t xml:space="preserve">Our drivers will make efforts to teach and remind students of these expectations. They will </w:t>
      </w:r>
      <w:r w:rsidR="00871ECA">
        <w:rPr>
          <w:rFonts w:ascii="Chalkboard" w:hAnsi="Chalkboard"/>
        </w:rPr>
        <w:t xml:space="preserve">also </w:t>
      </w:r>
      <w:r>
        <w:rPr>
          <w:rFonts w:ascii="Chalkboard" w:hAnsi="Chalkboard"/>
        </w:rPr>
        <w:t xml:space="preserve">look for opportunities to acknowledge students for good behavior. </w:t>
      </w:r>
    </w:p>
    <w:p w14:paraId="5D11959F" w14:textId="06A5D067" w:rsidR="000A2DA1" w:rsidRDefault="000A2DA1" w:rsidP="00C37334">
      <w:pPr>
        <w:rPr>
          <w:rFonts w:ascii="Chalkboard" w:hAnsi="Chalkboard"/>
        </w:rPr>
      </w:pPr>
    </w:p>
    <w:p w14:paraId="14524C0B" w14:textId="77777777" w:rsidR="00706242" w:rsidRDefault="00706242" w:rsidP="00C37334">
      <w:pPr>
        <w:rPr>
          <w:rFonts w:ascii="Chalkboard" w:hAnsi="Chalkboard"/>
        </w:rPr>
      </w:pPr>
    </w:p>
    <w:p w14:paraId="25E885C0" w14:textId="77777777" w:rsidR="00567F06" w:rsidRDefault="00567F06" w:rsidP="00C37334">
      <w:pPr>
        <w:rPr>
          <w:rFonts w:ascii="Chalkboard" w:hAnsi="Chalkboard"/>
        </w:rPr>
      </w:pPr>
    </w:p>
    <w:p w14:paraId="2238B884" w14:textId="21370AFB" w:rsidR="000A2DA1" w:rsidRDefault="000A2DA1" w:rsidP="00C37334">
      <w:pPr>
        <w:rPr>
          <w:rFonts w:ascii="Chalkboard" w:hAnsi="Chalkboard"/>
        </w:rPr>
      </w:pPr>
      <w:r>
        <w:rPr>
          <w:rFonts w:ascii="Chalkboard" w:hAnsi="Chalkboard"/>
        </w:rPr>
        <w:t>In some cases</w:t>
      </w:r>
      <w:r w:rsidR="003E29A0">
        <w:rPr>
          <w:rFonts w:ascii="Chalkboard" w:hAnsi="Chalkboard"/>
        </w:rPr>
        <w:t>,</w:t>
      </w:r>
      <w:r>
        <w:rPr>
          <w:rFonts w:ascii="Chalkboard" w:hAnsi="Chalkboard"/>
        </w:rPr>
        <w:t xml:space="preserve"> students may receive a positive ticket to recognize the good behavior of their students.</w:t>
      </w:r>
    </w:p>
    <w:p w14:paraId="57ACF701" w14:textId="77777777" w:rsidR="00AD7DE8" w:rsidRDefault="00AD7DE8" w:rsidP="00C37334">
      <w:pPr>
        <w:rPr>
          <w:rFonts w:ascii="Chalkboard" w:hAnsi="Chalkboard"/>
        </w:rPr>
      </w:pPr>
    </w:p>
    <w:p w14:paraId="3A55722B" w14:textId="7F59DDCD" w:rsidR="000A2DA1" w:rsidRDefault="00AD7DE8" w:rsidP="00C37334">
      <w:pPr>
        <w:rPr>
          <w:rFonts w:ascii="Chalkboard" w:hAnsi="Chalkboard"/>
        </w:rPr>
      </w:pPr>
      <w:r>
        <w:rPr>
          <w:rFonts w:ascii="Chalkboard" w:hAnsi="Chalkboard"/>
          <w:noProof/>
          <w:sz w:val="21"/>
        </w:rPr>
        <w:drawing>
          <wp:inline distT="0" distB="0" distL="0" distR="0" wp14:anchorId="359F00B4" wp14:editId="01B692C7">
            <wp:extent cx="2743200" cy="1543050"/>
            <wp:effectExtent l="12700" t="1270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 Ticke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543050"/>
                    </a:xfrm>
                    <a:prstGeom prst="rect">
                      <a:avLst/>
                    </a:prstGeom>
                    <a:ln>
                      <a:solidFill>
                        <a:schemeClr val="tx1"/>
                      </a:solidFill>
                      <a:prstDash val="dash"/>
                    </a:ln>
                  </pic:spPr>
                </pic:pic>
              </a:graphicData>
            </a:graphic>
          </wp:inline>
        </w:drawing>
      </w:r>
    </w:p>
    <w:p w14:paraId="0A935C4F" w14:textId="672811E8" w:rsidR="00C37334" w:rsidRDefault="00C37334" w:rsidP="00C37334">
      <w:pPr>
        <w:rPr>
          <w:rFonts w:ascii="Chalkboard" w:hAnsi="Chalkboard"/>
        </w:rPr>
      </w:pPr>
    </w:p>
    <w:p w14:paraId="560E6A2A" w14:textId="232CCF9E" w:rsidR="00433431" w:rsidRDefault="00871ECA">
      <w:pPr>
        <w:rPr>
          <w:rFonts w:ascii="Chalkboard" w:hAnsi="Chalkboard"/>
        </w:rPr>
      </w:pPr>
      <w:r>
        <w:rPr>
          <w:rFonts w:ascii="Chalkboard" w:hAnsi="Chalkboard"/>
        </w:rPr>
        <w:t>If</w:t>
      </w:r>
      <w:r w:rsidR="000A2DA1">
        <w:rPr>
          <w:rFonts w:ascii="Chalkboard" w:hAnsi="Chalkboard"/>
        </w:rPr>
        <w:t xml:space="preserve"> students </w:t>
      </w:r>
      <w:r w:rsidR="00CD13CB">
        <w:rPr>
          <w:rFonts w:ascii="Chalkboard" w:hAnsi="Chalkboard"/>
        </w:rPr>
        <w:t xml:space="preserve">fail to </w:t>
      </w:r>
      <w:r w:rsidR="000A2DA1">
        <w:rPr>
          <w:rFonts w:ascii="Chalkboard" w:hAnsi="Chalkboard"/>
        </w:rPr>
        <w:t xml:space="preserve">follow </w:t>
      </w:r>
      <w:r w:rsidR="00CD13CB">
        <w:rPr>
          <w:rFonts w:ascii="Chalkboard" w:hAnsi="Chalkboard"/>
        </w:rPr>
        <w:t xml:space="preserve">a </w:t>
      </w:r>
      <w:r w:rsidR="000A2DA1">
        <w:rPr>
          <w:rFonts w:ascii="Chalkboard" w:hAnsi="Chalkboard"/>
        </w:rPr>
        <w:t>rule</w:t>
      </w:r>
      <w:r w:rsidR="00CD13CB">
        <w:rPr>
          <w:rFonts w:ascii="Chalkboard" w:hAnsi="Chalkboard"/>
        </w:rPr>
        <w:t>, they may be</w:t>
      </w:r>
      <w:r w:rsidR="00D737B4">
        <w:rPr>
          <w:rFonts w:ascii="Chalkboard" w:hAnsi="Chalkboard"/>
        </w:rPr>
        <w:t xml:space="preserve"> remind</w:t>
      </w:r>
      <w:r w:rsidR="00CD13CB">
        <w:rPr>
          <w:rFonts w:ascii="Chalkboard" w:hAnsi="Chalkboard"/>
        </w:rPr>
        <w:t>ed</w:t>
      </w:r>
      <w:r w:rsidR="00D737B4">
        <w:rPr>
          <w:rFonts w:ascii="Chalkboard" w:hAnsi="Chalkboard"/>
        </w:rPr>
        <w:t xml:space="preserve"> of the expected behavior. </w:t>
      </w:r>
      <w:r w:rsidR="001B52ED">
        <w:rPr>
          <w:rFonts w:ascii="Chalkboard" w:hAnsi="Chalkboard"/>
        </w:rPr>
        <w:t xml:space="preserve">The following behaviors will </w:t>
      </w:r>
      <w:bookmarkStart w:id="0" w:name="_GoBack"/>
      <w:bookmarkEnd w:id="0"/>
      <w:r w:rsidR="00615A50">
        <w:rPr>
          <w:rFonts w:ascii="Chalkboard" w:hAnsi="Chalkboard"/>
        </w:rPr>
        <w:t xml:space="preserve">also </w:t>
      </w:r>
      <w:r w:rsidR="001B52ED">
        <w:rPr>
          <w:rFonts w:ascii="Chalkboard" w:hAnsi="Chalkboard"/>
        </w:rPr>
        <w:t xml:space="preserve">warrant </w:t>
      </w:r>
      <w:r w:rsidR="00433431">
        <w:rPr>
          <w:rFonts w:ascii="Chalkboard" w:hAnsi="Chalkboard"/>
        </w:rPr>
        <w:t>the completion of an incident report:</w:t>
      </w:r>
    </w:p>
    <w:p w14:paraId="37FD937A" w14:textId="77777777" w:rsidR="003B26CF" w:rsidRDefault="003B26CF">
      <w:pPr>
        <w:rPr>
          <w:rFonts w:ascii="Chalkboard" w:hAnsi="Chalkboard"/>
        </w:rPr>
      </w:pPr>
    </w:p>
    <w:p w14:paraId="42BC5788" w14:textId="7DD61B81" w:rsidR="00C57862" w:rsidRDefault="00C57862" w:rsidP="003B26CF">
      <w:pPr>
        <w:jc w:val="center"/>
        <w:rPr>
          <w:rFonts w:ascii="Chalkboard" w:hAnsi="Chalkboard"/>
          <w:sz w:val="21"/>
        </w:rPr>
      </w:pPr>
    </w:p>
    <w:p w14:paraId="41B4C14C" w14:textId="4A0EE75E" w:rsidR="0024031A" w:rsidRPr="003B26CF" w:rsidRDefault="003B26CF" w:rsidP="003B26CF">
      <w:pPr>
        <w:jc w:val="center"/>
        <w:rPr>
          <w:rFonts w:ascii="Chalkboard" w:hAnsi="Chalkboard"/>
          <w:sz w:val="21"/>
        </w:rPr>
      </w:pPr>
      <w:r w:rsidRPr="003B26CF">
        <w:rPr>
          <w:rFonts w:ascii="Chalkboard" w:hAnsi="Chalkboard"/>
          <w:sz w:val="21"/>
        </w:rPr>
        <w:t xml:space="preserve">Misbehaviors leading to </w:t>
      </w:r>
      <w:r w:rsidR="00C57862">
        <w:rPr>
          <w:rFonts w:ascii="Chalkboard" w:hAnsi="Chalkboard"/>
          <w:sz w:val="21"/>
        </w:rPr>
        <w:t xml:space="preserve">an </w:t>
      </w:r>
      <w:r w:rsidRPr="003B26CF">
        <w:rPr>
          <w:rFonts w:ascii="Chalkboard" w:hAnsi="Chalkboard"/>
          <w:sz w:val="21"/>
        </w:rPr>
        <w:t>office referral</w:t>
      </w:r>
    </w:p>
    <w:tbl>
      <w:tblPr>
        <w:tblStyle w:val="TableGrid"/>
        <w:tblW w:w="0" w:type="auto"/>
        <w:tblLayout w:type="fixed"/>
        <w:tblLook w:val="04A0" w:firstRow="1" w:lastRow="0" w:firstColumn="1" w:lastColumn="0" w:noHBand="0" w:noVBand="1"/>
      </w:tblPr>
      <w:tblGrid>
        <w:gridCol w:w="2155"/>
        <w:gridCol w:w="2155"/>
      </w:tblGrid>
      <w:tr w:rsidR="007A22A5" w:rsidRPr="000537DC" w14:paraId="1BB21F42" w14:textId="77777777" w:rsidTr="00030B03">
        <w:tc>
          <w:tcPr>
            <w:tcW w:w="2155" w:type="dxa"/>
          </w:tcPr>
          <w:p w14:paraId="27E47A65" w14:textId="77777777" w:rsidR="007A22A5" w:rsidRPr="00030B03" w:rsidRDefault="007A22A5"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Repeated minor offenses</w:t>
            </w:r>
          </w:p>
          <w:p w14:paraId="5FEDF33A" w14:textId="77777777" w:rsidR="00A96FB8" w:rsidRPr="00030B03" w:rsidRDefault="00A96FB8"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Fighting</w:t>
            </w:r>
          </w:p>
          <w:p w14:paraId="33F0BF77" w14:textId="77777777" w:rsidR="00A96FB8" w:rsidRPr="00030B03" w:rsidRDefault="00A96FB8"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Vandalism</w:t>
            </w:r>
          </w:p>
          <w:p w14:paraId="7BA6A82F" w14:textId="77777777" w:rsidR="00A96FB8" w:rsidRPr="00030B03" w:rsidRDefault="00813F9A"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Refusing to follow directions</w:t>
            </w:r>
          </w:p>
          <w:p w14:paraId="15E84E54" w14:textId="4A98AF7F" w:rsidR="000537DC" w:rsidRPr="00030B03" w:rsidRDefault="000537DC"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Harassment</w:t>
            </w:r>
            <w:r w:rsidR="00030B03">
              <w:rPr>
                <w:rFonts w:ascii="Chalkboard" w:hAnsi="Chalkboard"/>
                <w:sz w:val="18"/>
                <w:szCs w:val="18"/>
              </w:rPr>
              <w:t xml:space="preserve"> or </w:t>
            </w:r>
            <w:r w:rsidRPr="00030B03">
              <w:rPr>
                <w:rFonts w:ascii="Chalkboard" w:hAnsi="Chalkboard"/>
                <w:sz w:val="18"/>
                <w:szCs w:val="18"/>
              </w:rPr>
              <w:t>Bullying</w:t>
            </w:r>
          </w:p>
        </w:tc>
        <w:tc>
          <w:tcPr>
            <w:tcW w:w="2155" w:type="dxa"/>
          </w:tcPr>
          <w:p w14:paraId="1164F6B2" w14:textId="77777777" w:rsidR="001E4B0E" w:rsidRPr="00030B03" w:rsidRDefault="001E4B0E"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Inappropriate language</w:t>
            </w:r>
          </w:p>
          <w:p w14:paraId="5B850B12" w14:textId="77777777" w:rsidR="000537DC" w:rsidRPr="00030B03" w:rsidRDefault="000537DC"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Inappropriate materials</w:t>
            </w:r>
          </w:p>
          <w:p w14:paraId="0D3E7B40" w14:textId="77777777" w:rsidR="000537DC" w:rsidRPr="00030B03" w:rsidRDefault="000537DC"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Weapons</w:t>
            </w:r>
          </w:p>
          <w:p w14:paraId="4F998B62" w14:textId="77777777" w:rsidR="000537DC" w:rsidRPr="00030B03" w:rsidRDefault="000537DC"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Stealing</w:t>
            </w:r>
          </w:p>
          <w:p w14:paraId="0C11A34B" w14:textId="28755EF3" w:rsidR="00297AC9" w:rsidRPr="00030B03" w:rsidRDefault="00297AC9" w:rsidP="007F7784">
            <w:pPr>
              <w:pStyle w:val="ListParagraph"/>
              <w:numPr>
                <w:ilvl w:val="0"/>
                <w:numId w:val="2"/>
              </w:numPr>
              <w:spacing w:line="360" w:lineRule="auto"/>
              <w:rPr>
                <w:rFonts w:ascii="Chalkboard" w:hAnsi="Chalkboard"/>
                <w:sz w:val="18"/>
                <w:szCs w:val="18"/>
              </w:rPr>
            </w:pPr>
            <w:r w:rsidRPr="00030B03">
              <w:rPr>
                <w:rFonts w:ascii="Chalkboard" w:hAnsi="Chalkboard"/>
                <w:sz w:val="18"/>
                <w:szCs w:val="18"/>
              </w:rPr>
              <w:t>Threaten to harm (self/others)</w:t>
            </w:r>
          </w:p>
        </w:tc>
      </w:tr>
    </w:tbl>
    <w:p w14:paraId="1DAAE2EE" w14:textId="77777777" w:rsidR="00706242" w:rsidRDefault="00706242">
      <w:pPr>
        <w:rPr>
          <w:rFonts w:ascii="Chalkboard" w:hAnsi="Chalkboard"/>
        </w:rPr>
      </w:pPr>
    </w:p>
    <w:p w14:paraId="3D50AFF2" w14:textId="66E15666" w:rsidR="00706242" w:rsidRDefault="00706242">
      <w:pPr>
        <w:rPr>
          <w:rFonts w:ascii="Chalkboard" w:hAnsi="Chalkboard"/>
        </w:rPr>
      </w:pPr>
    </w:p>
    <w:p w14:paraId="6DBC6EE7" w14:textId="70F79624" w:rsidR="00420110" w:rsidRDefault="00420110">
      <w:pPr>
        <w:rPr>
          <w:rFonts w:ascii="Chalkboard" w:hAnsi="Chalkboard"/>
        </w:rPr>
      </w:pPr>
    </w:p>
    <w:p w14:paraId="6547D797" w14:textId="77777777" w:rsidR="00420110" w:rsidRDefault="00420110">
      <w:pPr>
        <w:rPr>
          <w:rFonts w:ascii="Chalkboard" w:hAnsi="Chalkboard"/>
        </w:rPr>
      </w:pPr>
    </w:p>
    <w:p w14:paraId="09AB5284" w14:textId="77777777" w:rsidR="00706242" w:rsidRDefault="00706242">
      <w:pPr>
        <w:rPr>
          <w:rFonts w:ascii="Chalkboard" w:hAnsi="Chalkboard"/>
        </w:rPr>
      </w:pPr>
    </w:p>
    <w:p w14:paraId="5E214791" w14:textId="55FC1AAF" w:rsidR="00C37334" w:rsidRDefault="00615A50">
      <w:pPr>
        <w:rPr>
          <w:rFonts w:ascii="Chalkboard" w:hAnsi="Chalkboard"/>
        </w:rPr>
      </w:pPr>
      <w:r>
        <w:rPr>
          <w:rFonts w:ascii="Chalkboard" w:hAnsi="Chalkboard"/>
        </w:rPr>
        <w:t>The principal will determine the appropriate action for the behavior</w:t>
      </w:r>
      <w:r w:rsidR="003B26CF">
        <w:rPr>
          <w:rFonts w:ascii="Chalkboard" w:hAnsi="Chalkboard"/>
        </w:rPr>
        <w:t xml:space="preserve"> and provide t</w:t>
      </w:r>
      <w:r w:rsidR="004D4A4C">
        <w:rPr>
          <w:rFonts w:ascii="Chalkboard" w:hAnsi="Chalkboard"/>
        </w:rPr>
        <w:t xml:space="preserve">his incident report to you, the parent. Please review the information and sign it indicating you’ve read it. Please also work with your child to help them learn successful behavior in the future. </w:t>
      </w:r>
    </w:p>
    <w:p w14:paraId="6EB8CDF5" w14:textId="77777777" w:rsidR="004D4A4C" w:rsidRDefault="004D4A4C">
      <w:pPr>
        <w:rPr>
          <w:rFonts w:ascii="Chalkboard" w:hAnsi="Chalkboard"/>
        </w:rPr>
      </w:pPr>
    </w:p>
    <w:p w14:paraId="39D3AF4C" w14:textId="6566C60A" w:rsidR="00C37334" w:rsidRDefault="00C057C5">
      <w:pPr>
        <w:rPr>
          <w:rFonts w:ascii="Chalkboard" w:hAnsi="Chalkboard"/>
        </w:rPr>
      </w:pPr>
      <w:r>
        <w:rPr>
          <w:rFonts w:ascii="Chalkboard" w:hAnsi="Chalkboard"/>
          <w:noProof/>
        </w:rPr>
        <w:drawing>
          <wp:inline distT="0" distB="0" distL="0" distR="0" wp14:anchorId="3ADB43E0" wp14:editId="07D51417">
            <wp:extent cx="2573916" cy="3331210"/>
            <wp:effectExtent l="12700" t="12700" r="171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 Incident Report.pdf"/>
                    <pic:cNvPicPr/>
                  </pic:nvPicPr>
                  <pic:blipFill>
                    <a:blip r:embed="rId14">
                      <a:extLst>
                        <a:ext uri="{28A0092B-C50C-407E-A947-70E740481C1C}">
                          <a14:useLocalDpi xmlns:a14="http://schemas.microsoft.com/office/drawing/2010/main" val="0"/>
                        </a:ext>
                      </a:extLst>
                    </a:blip>
                    <a:stretch>
                      <a:fillRect/>
                    </a:stretch>
                  </pic:blipFill>
                  <pic:spPr>
                    <a:xfrm>
                      <a:off x="0" y="0"/>
                      <a:ext cx="2626201" cy="3398879"/>
                    </a:xfrm>
                    <a:prstGeom prst="rect">
                      <a:avLst/>
                    </a:prstGeom>
                    <a:ln w="12700">
                      <a:solidFill>
                        <a:schemeClr val="tx1"/>
                      </a:solidFill>
                    </a:ln>
                  </pic:spPr>
                </pic:pic>
              </a:graphicData>
            </a:graphic>
          </wp:inline>
        </w:drawing>
      </w:r>
    </w:p>
    <w:p w14:paraId="32C86CF0" w14:textId="782B2536" w:rsidR="00C057C5" w:rsidRDefault="00C057C5">
      <w:pPr>
        <w:rPr>
          <w:rFonts w:ascii="Chalkboard" w:hAnsi="Chalkboard"/>
        </w:rPr>
      </w:pPr>
    </w:p>
    <w:p w14:paraId="1ABCA220" w14:textId="5D7386A4" w:rsidR="004244DC" w:rsidRPr="00C37334" w:rsidRDefault="00997D7A">
      <w:pPr>
        <w:rPr>
          <w:rFonts w:ascii="Chalkboard" w:hAnsi="Chalkboard"/>
        </w:rPr>
      </w:pPr>
      <w:r>
        <w:rPr>
          <w:rFonts w:ascii="Chalkboard" w:hAnsi="Chalkboard"/>
        </w:rPr>
        <w:t xml:space="preserve">Please </w:t>
      </w:r>
      <w:r w:rsidR="00974BC1">
        <w:rPr>
          <w:rFonts w:ascii="Chalkboard" w:hAnsi="Chalkboard"/>
        </w:rPr>
        <w:t xml:space="preserve">support your student by helping them learn how to behave </w:t>
      </w:r>
      <w:r w:rsidR="003E5D85">
        <w:rPr>
          <w:rFonts w:ascii="Chalkboard" w:hAnsi="Chalkboard"/>
        </w:rPr>
        <w:t xml:space="preserve">in a safe and respectful way as they ride the bus. </w:t>
      </w:r>
      <w:r w:rsidR="004134AE">
        <w:rPr>
          <w:rFonts w:ascii="Chalkboard" w:hAnsi="Chalkboard"/>
        </w:rPr>
        <w:t xml:space="preserve">Please </w:t>
      </w:r>
      <w:r w:rsidR="00567F06">
        <w:rPr>
          <w:rFonts w:ascii="Chalkboard" w:hAnsi="Chalkboard"/>
        </w:rPr>
        <w:t xml:space="preserve">contact </w:t>
      </w:r>
      <w:r w:rsidR="004134AE">
        <w:rPr>
          <w:rFonts w:ascii="Chalkboard" w:hAnsi="Chalkboard"/>
        </w:rPr>
        <w:t>your child’s principal with questions</w:t>
      </w:r>
      <w:r w:rsidR="00CF2A2F">
        <w:rPr>
          <w:rFonts w:ascii="Chalkboard" w:hAnsi="Chalkboard"/>
        </w:rPr>
        <w:t xml:space="preserve"> or concerns.</w:t>
      </w:r>
    </w:p>
    <w:sectPr w:rsidR="004244DC" w:rsidRPr="00C37334" w:rsidSect="0036041B">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71A82"/>
    <w:multiLevelType w:val="hybridMultilevel"/>
    <w:tmpl w:val="50FAF438"/>
    <w:lvl w:ilvl="0" w:tplc="8B141C70">
      <w:start w:val="1"/>
      <w:numFmt w:val="bullet"/>
      <w:lvlText w:val="•"/>
      <w:lvlJc w:val="left"/>
      <w:pPr>
        <w:tabs>
          <w:tab w:val="num" w:pos="720"/>
        </w:tabs>
        <w:ind w:left="720" w:hanging="360"/>
      </w:pPr>
      <w:rPr>
        <w:rFonts w:ascii="Arial" w:hAnsi="Arial" w:hint="default"/>
      </w:rPr>
    </w:lvl>
    <w:lvl w:ilvl="1" w:tplc="4B1CD94C">
      <w:start w:val="1"/>
      <w:numFmt w:val="bullet"/>
      <w:lvlText w:val="•"/>
      <w:lvlJc w:val="left"/>
      <w:pPr>
        <w:tabs>
          <w:tab w:val="num" w:pos="1440"/>
        </w:tabs>
        <w:ind w:left="1440" w:hanging="360"/>
      </w:pPr>
      <w:rPr>
        <w:rFonts w:ascii="Arial" w:hAnsi="Arial" w:hint="default"/>
      </w:rPr>
    </w:lvl>
    <w:lvl w:ilvl="2" w:tplc="DBA26174" w:tentative="1">
      <w:start w:val="1"/>
      <w:numFmt w:val="bullet"/>
      <w:lvlText w:val="•"/>
      <w:lvlJc w:val="left"/>
      <w:pPr>
        <w:tabs>
          <w:tab w:val="num" w:pos="2160"/>
        </w:tabs>
        <w:ind w:left="2160" w:hanging="360"/>
      </w:pPr>
      <w:rPr>
        <w:rFonts w:ascii="Arial" w:hAnsi="Arial" w:hint="default"/>
      </w:rPr>
    </w:lvl>
    <w:lvl w:ilvl="3" w:tplc="2110C812" w:tentative="1">
      <w:start w:val="1"/>
      <w:numFmt w:val="bullet"/>
      <w:lvlText w:val="•"/>
      <w:lvlJc w:val="left"/>
      <w:pPr>
        <w:tabs>
          <w:tab w:val="num" w:pos="2880"/>
        </w:tabs>
        <w:ind w:left="2880" w:hanging="360"/>
      </w:pPr>
      <w:rPr>
        <w:rFonts w:ascii="Arial" w:hAnsi="Arial" w:hint="default"/>
      </w:rPr>
    </w:lvl>
    <w:lvl w:ilvl="4" w:tplc="F1DE7670" w:tentative="1">
      <w:start w:val="1"/>
      <w:numFmt w:val="bullet"/>
      <w:lvlText w:val="•"/>
      <w:lvlJc w:val="left"/>
      <w:pPr>
        <w:tabs>
          <w:tab w:val="num" w:pos="3600"/>
        </w:tabs>
        <w:ind w:left="3600" w:hanging="360"/>
      </w:pPr>
      <w:rPr>
        <w:rFonts w:ascii="Arial" w:hAnsi="Arial" w:hint="default"/>
      </w:rPr>
    </w:lvl>
    <w:lvl w:ilvl="5" w:tplc="453470EA" w:tentative="1">
      <w:start w:val="1"/>
      <w:numFmt w:val="bullet"/>
      <w:lvlText w:val="•"/>
      <w:lvlJc w:val="left"/>
      <w:pPr>
        <w:tabs>
          <w:tab w:val="num" w:pos="4320"/>
        </w:tabs>
        <w:ind w:left="4320" w:hanging="360"/>
      </w:pPr>
      <w:rPr>
        <w:rFonts w:ascii="Arial" w:hAnsi="Arial" w:hint="default"/>
      </w:rPr>
    </w:lvl>
    <w:lvl w:ilvl="6" w:tplc="21505254" w:tentative="1">
      <w:start w:val="1"/>
      <w:numFmt w:val="bullet"/>
      <w:lvlText w:val="•"/>
      <w:lvlJc w:val="left"/>
      <w:pPr>
        <w:tabs>
          <w:tab w:val="num" w:pos="5040"/>
        </w:tabs>
        <w:ind w:left="5040" w:hanging="360"/>
      </w:pPr>
      <w:rPr>
        <w:rFonts w:ascii="Arial" w:hAnsi="Arial" w:hint="default"/>
      </w:rPr>
    </w:lvl>
    <w:lvl w:ilvl="7" w:tplc="D180958C" w:tentative="1">
      <w:start w:val="1"/>
      <w:numFmt w:val="bullet"/>
      <w:lvlText w:val="•"/>
      <w:lvlJc w:val="left"/>
      <w:pPr>
        <w:tabs>
          <w:tab w:val="num" w:pos="5760"/>
        </w:tabs>
        <w:ind w:left="5760" w:hanging="360"/>
      </w:pPr>
      <w:rPr>
        <w:rFonts w:ascii="Arial" w:hAnsi="Arial" w:hint="default"/>
      </w:rPr>
    </w:lvl>
    <w:lvl w:ilvl="8" w:tplc="8C148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8938D3"/>
    <w:multiLevelType w:val="hybridMultilevel"/>
    <w:tmpl w:val="5AB2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34"/>
    <w:rsid w:val="00030B03"/>
    <w:rsid w:val="000537DC"/>
    <w:rsid w:val="00063E02"/>
    <w:rsid w:val="00071DDC"/>
    <w:rsid w:val="000A2DA1"/>
    <w:rsid w:val="000C13B0"/>
    <w:rsid w:val="000E6E1D"/>
    <w:rsid w:val="000F2A4B"/>
    <w:rsid w:val="00191B38"/>
    <w:rsid w:val="00197B3F"/>
    <w:rsid w:val="001B52ED"/>
    <w:rsid w:val="001C274A"/>
    <w:rsid w:val="001C37A3"/>
    <w:rsid w:val="001E4B0E"/>
    <w:rsid w:val="0020002B"/>
    <w:rsid w:val="0024031A"/>
    <w:rsid w:val="00262595"/>
    <w:rsid w:val="002869B3"/>
    <w:rsid w:val="00297AC9"/>
    <w:rsid w:val="002C2109"/>
    <w:rsid w:val="002D2665"/>
    <w:rsid w:val="002F3914"/>
    <w:rsid w:val="00320013"/>
    <w:rsid w:val="00322774"/>
    <w:rsid w:val="0036041B"/>
    <w:rsid w:val="003B26CF"/>
    <w:rsid w:val="003C4952"/>
    <w:rsid w:val="003E29A0"/>
    <w:rsid w:val="003E5D85"/>
    <w:rsid w:val="003F1A93"/>
    <w:rsid w:val="004134AE"/>
    <w:rsid w:val="00420110"/>
    <w:rsid w:val="004244DC"/>
    <w:rsid w:val="00433431"/>
    <w:rsid w:val="00455351"/>
    <w:rsid w:val="004806A6"/>
    <w:rsid w:val="004D4A4C"/>
    <w:rsid w:val="00567F06"/>
    <w:rsid w:val="005961AC"/>
    <w:rsid w:val="00597E12"/>
    <w:rsid w:val="005C67DA"/>
    <w:rsid w:val="005D2881"/>
    <w:rsid w:val="00615A50"/>
    <w:rsid w:val="00637A72"/>
    <w:rsid w:val="00640147"/>
    <w:rsid w:val="00654B54"/>
    <w:rsid w:val="006A00CC"/>
    <w:rsid w:val="00706242"/>
    <w:rsid w:val="00724D9D"/>
    <w:rsid w:val="007407E9"/>
    <w:rsid w:val="00776F6C"/>
    <w:rsid w:val="007934E9"/>
    <w:rsid w:val="007A22A5"/>
    <w:rsid w:val="007C073A"/>
    <w:rsid w:val="007E0662"/>
    <w:rsid w:val="007F7784"/>
    <w:rsid w:val="008066AA"/>
    <w:rsid w:val="00813F9A"/>
    <w:rsid w:val="00831736"/>
    <w:rsid w:val="008401ED"/>
    <w:rsid w:val="00871ECA"/>
    <w:rsid w:val="008A3465"/>
    <w:rsid w:val="008F486A"/>
    <w:rsid w:val="00945670"/>
    <w:rsid w:val="00974BC1"/>
    <w:rsid w:val="009809D9"/>
    <w:rsid w:val="00997D7A"/>
    <w:rsid w:val="00A166A1"/>
    <w:rsid w:val="00A96FB8"/>
    <w:rsid w:val="00AB2987"/>
    <w:rsid w:val="00AC2C71"/>
    <w:rsid w:val="00AD7DE8"/>
    <w:rsid w:val="00AF24AE"/>
    <w:rsid w:val="00B10F1D"/>
    <w:rsid w:val="00B407C9"/>
    <w:rsid w:val="00B4205C"/>
    <w:rsid w:val="00B6315E"/>
    <w:rsid w:val="00B65756"/>
    <w:rsid w:val="00BE1E1C"/>
    <w:rsid w:val="00BF3976"/>
    <w:rsid w:val="00BF42C0"/>
    <w:rsid w:val="00C057C5"/>
    <w:rsid w:val="00C37334"/>
    <w:rsid w:val="00C379DF"/>
    <w:rsid w:val="00C57862"/>
    <w:rsid w:val="00C649B0"/>
    <w:rsid w:val="00C95480"/>
    <w:rsid w:val="00CC2A20"/>
    <w:rsid w:val="00CD13CB"/>
    <w:rsid w:val="00CD4F83"/>
    <w:rsid w:val="00CF2A2F"/>
    <w:rsid w:val="00D132EE"/>
    <w:rsid w:val="00D247F1"/>
    <w:rsid w:val="00D33259"/>
    <w:rsid w:val="00D635FB"/>
    <w:rsid w:val="00D737B4"/>
    <w:rsid w:val="00E7078C"/>
    <w:rsid w:val="00E8506F"/>
    <w:rsid w:val="00E90AF2"/>
    <w:rsid w:val="00EC0116"/>
    <w:rsid w:val="00F21D41"/>
    <w:rsid w:val="00F53219"/>
    <w:rsid w:val="00FD36BD"/>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33E3"/>
  <w15:chartTrackingRefBased/>
  <w15:docId w15:val="{A80024A1-9511-A541-9F94-B13B6768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7DC"/>
    <w:pPr>
      <w:ind w:left="720"/>
      <w:contextualSpacing/>
    </w:pPr>
  </w:style>
  <w:style w:type="paragraph" w:styleId="BalloonText">
    <w:name w:val="Balloon Text"/>
    <w:basedOn w:val="Normal"/>
    <w:link w:val="BalloonTextChar"/>
    <w:uiPriority w:val="99"/>
    <w:semiHidden/>
    <w:unhideWhenUsed/>
    <w:rsid w:val="00CD4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F8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4967">
      <w:bodyDiv w:val="1"/>
      <w:marLeft w:val="0"/>
      <w:marRight w:val="0"/>
      <w:marTop w:val="0"/>
      <w:marBottom w:val="0"/>
      <w:divBdr>
        <w:top w:val="none" w:sz="0" w:space="0" w:color="auto"/>
        <w:left w:val="none" w:sz="0" w:space="0" w:color="auto"/>
        <w:bottom w:val="none" w:sz="0" w:space="0" w:color="auto"/>
        <w:right w:val="none" w:sz="0" w:space="0" w:color="auto"/>
      </w:divBdr>
    </w:div>
    <w:div w:id="434907408">
      <w:bodyDiv w:val="1"/>
      <w:marLeft w:val="0"/>
      <w:marRight w:val="0"/>
      <w:marTop w:val="0"/>
      <w:marBottom w:val="0"/>
      <w:divBdr>
        <w:top w:val="none" w:sz="0" w:space="0" w:color="auto"/>
        <w:left w:val="none" w:sz="0" w:space="0" w:color="auto"/>
        <w:bottom w:val="none" w:sz="0" w:space="0" w:color="auto"/>
        <w:right w:val="none" w:sz="0" w:space="0" w:color="auto"/>
      </w:divBdr>
      <w:divsChild>
        <w:div w:id="11340729">
          <w:marLeft w:val="1166"/>
          <w:marRight w:val="0"/>
          <w:marTop w:val="0"/>
          <w:marBottom w:val="0"/>
          <w:divBdr>
            <w:top w:val="none" w:sz="0" w:space="0" w:color="auto"/>
            <w:left w:val="none" w:sz="0" w:space="0" w:color="auto"/>
            <w:bottom w:val="none" w:sz="0" w:space="0" w:color="auto"/>
            <w:right w:val="none" w:sz="0" w:space="0" w:color="auto"/>
          </w:divBdr>
        </w:div>
        <w:div w:id="289670018">
          <w:marLeft w:val="1166"/>
          <w:marRight w:val="0"/>
          <w:marTop w:val="0"/>
          <w:marBottom w:val="0"/>
          <w:divBdr>
            <w:top w:val="none" w:sz="0" w:space="0" w:color="auto"/>
            <w:left w:val="none" w:sz="0" w:space="0" w:color="auto"/>
            <w:bottom w:val="none" w:sz="0" w:space="0" w:color="auto"/>
            <w:right w:val="none" w:sz="0" w:space="0" w:color="auto"/>
          </w:divBdr>
        </w:div>
        <w:div w:id="2144039147">
          <w:marLeft w:val="1166"/>
          <w:marRight w:val="0"/>
          <w:marTop w:val="0"/>
          <w:marBottom w:val="0"/>
          <w:divBdr>
            <w:top w:val="none" w:sz="0" w:space="0" w:color="auto"/>
            <w:left w:val="none" w:sz="0" w:space="0" w:color="auto"/>
            <w:bottom w:val="none" w:sz="0" w:space="0" w:color="auto"/>
            <w:right w:val="none" w:sz="0" w:space="0" w:color="auto"/>
          </w:divBdr>
        </w:div>
        <w:div w:id="1030225987">
          <w:marLeft w:val="1166"/>
          <w:marRight w:val="0"/>
          <w:marTop w:val="0"/>
          <w:marBottom w:val="0"/>
          <w:divBdr>
            <w:top w:val="none" w:sz="0" w:space="0" w:color="auto"/>
            <w:left w:val="none" w:sz="0" w:space="0" w:color="auto"/>
            <w:bottom w:val="none" w:sz="0" w:space="0" w:color="auto"/>
            <w:right w:val="none" w:sz="0" w:space="0" w:color="auto"/>
          </w:divBdr>
        </w:div>
        <w:div w:id="1310596659">
          <w:marLeft w:val="1166"/>
          <w:marRight w:val="0"/>
          <w:marTop w:val="0"/>
          <w:marBottom w:val="0"/>
          <w:divBdr>
            <w:top w:val="none" w:sz="0" w:space="0" w:color="auto"/>
            <w:left w:val="none" w:sz="0" w:space="0" w:color="auto"/>
            <w:bottom w:val="none" w:sz="0" w:space="0" w:color="auto"/>
            <w:right w:val="none" w:sz="0" w:space="0" w:color="auto"/>
          </w:divBdr>
        </w:div>
        <w:div w:id="666595778">
          <w:marLeft w:val="1166"/>
          <w:marRight w:val="0"/>
          <w:marTop w:val="0"/>
          <w:marBottom w:val="0"/>
          <w:divBdr>
            <w:top w:val="none" w:sz="0" w:space="0" w:color="auto"/>
            <w:left w:val="none" w:sz="0" w:space="0" w:color="auto"/>
            <w:bottom w:val="none" w:sz="0" w:space="0" w:color="auto"/>
            <w:right w:val="none" w:sz="0" w:space="0" w:color="auto"/>
          </w:divBdr>
        </w:div>
        <w:div w:id="2004316168">
          <w:marLeft w:val="1166"/>
          <w:marRight w:val="0"/>
          <w:marTop w:val="0"/>
          <w:marBottom w:val="0"/>
          <w:divBdr>
            <w:top w:val="none" w:sz="0" w:space="0" w:color="auto"/>
            <w:left w:val="none" w:sz="0" w:space="0" w:color="auto"/>
            <w:bottom w:val="none" w:sz="0" w:space="0" w:color="auto"/>
            <w:right w:val="none" w:sz="0" w:space="0" w:color="auto"/>
          </w:divBdr>
        </w:div>
        <w:div w:id="1419013499">
          <w:marLeft w:val="1166"/>
          <w:marRight w:val="0"/>
          <w:marTop w:val="0"/>
          <w:marBottom w:val="0"/>
          <w:divBdr>
            <w:top w:val="none" w:sz="0" w:space="0" w:color="auto"/>
            <w:left w:val="none" w:sz="0" w:space="0" w:color="auto"/>
            <w:bottom w:val="none" w:sz="0" w:space="0" w:color="auto"/>
            <w:right w:val="none" w:sz="0" w:space="0" w:color="auto"/>
          </w:divBdr>
        </w:div>
        <w:div w:id="109289911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39389A-68F0-134C-A536-1D0311549A7B}"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6103928E-29AF-F540-ABEA-388AAFCB07FD}">
      <dgm:prSet phldrT="[Text]"/>
      <dgm:spPr/>
      <dgm:t>
        <a:bodyPr/>
        <a:lstStyle/>
        <a:p>
          <a:pPr algn="ctr"/>
          <a:r>
            <a:rPr lang="en-US"/>
            <a:t>Student</a:t>
          </a:r>
        </a:p>
      </dgm:t>
    </dgm:pt>
    <dgm:pt modelId="{EBFE53C4-B4C9-7D49-AF15-01D7FD17D13D}" type="parTrans" cxnId="{EF6E26C3-6A04-C349-B6BA-4E617935030F}">
      <dgm:prSet/>
      <dgm:spPr/>
      <dgm:t>
        <a:bodyPr/>
        <a:lstStyle/>
        <a:p>
          <a:pPr algn="ctr"/>
          <a:endParaRPr lang="en-US"/>
        </a:p>
      </dgm:t>
    </dgm:pt>
    <dgm:pt modelId="{2CB158FF-391F-0C42-A482-915AACA69151}" type="sibTrans" cxnId="{EF6E26C3-6A04-C349-B6BA-4E617935030F}">
      <dgm:prSet/>
      <dgm:spPr/>
      <dgm:t>
        <a:bodyPr/>
        <a:lstStyle/>
        <a:p>
          <a:pPr algn="ctr"/>
          <a:endParaRPr lang="en-US"/>
        </a:p>
      </dgm:t>
    </dgm:pt>
    <dgm:pt modelId="{B622F1F5-4111-F341-8877-BD9DBDE75EB4}">
      <dgm:prSet phldrT="[Text]"/>
      <dgm:spPr/>
      <dgm:t>
        <a:bodyPr/>
        <a:lstStyle/>
        <a:p>
          <a:pPr algn="ctr"/>
          <a:r>
            <a:rPr lang="en-US"/>
            <a:t>Parent</a:t>
          </a:r>
        </a:p>
      </dgm:t>
    </dgm:pt>
    <dgm:pt modelId="{D5275122-288D-3042-9CF5-A72AA210FB64}" type="parTrans" cxnId="{ED5EC75C-B8A3-EE43-B52C-96D31133CF61}">
      <dgm:prSet/>
      <dgm:spPr/>
      <dgm:t>
        <a:bodyPr/>
        <a:lstStyle/>
        <a:p>
          <a:pPr algn="ctr"/>
          <a:endParaRPr lang="en-US"/>
        </a:p>
      </dgm:t>
    </dgm:pt>
    <dgm:pt modelId="{50C95A2D-BE20-4D43-A5BC-D6406D606E38}" type="sibTrans" cxnId="{ED5EC75C-B8A3-EE43-B52C-96D31133CF61}">
      <dgm:prSet/>
      <dgm:spPr/>
      <dgm:t>
        <a:bodyPr/>
        <a:lstStyle/>
        <a:p>
          <a:pPr algn="ctr"/>
          <a:endParaRPr lang="en-US"/>
        </a:p>
      </dgm:t>
    </dgm:pt>
    <dgm:pt modelId="{3D196E68-05AD-ED4B-8926-CE90573629E5}">
      <dgm:prSet phldrT="[Text]"/>
      <dgm:spPr/>
      <dgm:t>
        <a:bodyPr/>
        <a:lstStyle/>
        <a:p>
          <a:pPr algn="ctr"/>
          <a:r>
            <a:rPr lang="en-US"/>
            <a:t>Driver</a:t>
          </a:r>
        </a:p>
      </dgm:t>
    </dgm:pt>
    <dgm:pt modelId="{8108810D-02EB-594E-8340-0DAD1D115B50}" type="parTrans" cxnId="{CB4491D4-6054-1644-A81F-83AFA52916C8}">
      <dgm:prSet/>
      <dgm:spPr/>
      <dgm:t>
        <a:bodyPr/>
        <a:lstStyle/>
        <a:p>
          <a:pPr algn="ctr"/>
          <a:endParaRPr lang="en-US"/>
        </a:p>
      </dgm:t>
    </dgm:pt>
    <dgm:pt modelId="{8E5E96FB-8D42-D141-8A72-13E669B8D42D}" type="sibTrans" cxnId="{CB4491D4-6054-1644-A81F-83AFA52916C8}">
      <dgm:prSet/>
      <dgm:spPr/>
      <dgm:t>
        <a:bodyPr/>
        <a:lstStyle/>
        <a:p>
          <a:pPr algn="ctr"/>
          <a:endParaRPr lang="en-US"/>
        </a:p>
      </dgm:t>
    </dgm:pt>
    <dgm:pt modelId="{DFE66558-D564-6B45-8CA0-E49C0A6FD760}">
      <dgm:prSet phldrT="[Text]"/>
      <dgm:spPr/>
      <dgm:t>
        <a:bodyPr/>
        <a:lstStyle/>
        <a:p>
          <a:pPr algn="ctr"/>
          <a:r>
            <a:rPr lang="en-US"/>
            <a:t>Principal</a:t>
          </a:r>
        </a:p>
      </dgm:t>
    </dgm:pt>
    <dgm:pt modelId="{347F1E37-5ABA-B540-B45B-BB096227D863}" type="parTrans" cxnId="{007CC58F-3973-BB4E-BEB7-BCEE49AF2ECC}">
      <dgm:prSet/>
      <dgm:spPr/>
      <dgm:t>
        <a:bodyPr/>
        <a:lstStyle/>
        <a:p>
          <a:pPr algn="ctr"/>
          <a:endParaRPr lang="en-US"/>
        </a:p>
      </dgm:t>
    </dgm:pt>
    <dgm:pt modelId="{9AD5AD98-E131-1447-B934-14862125F01F}" type="sibTrans" cxnId="{007CC58F-3973-BB4E-BEB7-BCEE49AF2ECC}">
      <dgm:prSet/>
      <dgm:spPr/>
      <dgm:t>
        <a:bodyPr/>
        <a:lstStyle/>
        <a:p>
          <a:pPr algn="ctr"/>
          <a:endParaRPr lang="en-US"/>
        </a:p>
      </dgm:t>
    </dgm:pt>
    <dgm:pt modelId="{89436529-65B4-6340-BB85-FEDE2030F825}">
      <dgm:prSet phldrT="[Text]"/>
      <dgm:spPr/>
      <dgm:t>
        <a:bodyPr/>
        <a:lstStyle/>
        <a:p>
          <a:pPr algn="ctr"/>
          <a:r>
            <a:rPr lang="en-US"/>
            <a:t>Teacher</a:t>
          </a:r>
        </a:p>
      </dgm:t>
    </dgm:pt>
    <dgm:pt modelId="{C3B1D137-A752-654A-B1E4-26571214C06C}" type="parTrans" cxnId="{3C34E333-59F1-6746-8837-59280E7DED32}">
      <dgm:prSet/>
      <dgm:spPr/>
      <dgm:t>
        <a:bodyPr/>
        <a:lstStyle/>
        <a:p>
          <a:pPr algn="ctr"/>
          <a:endParaRPr lang="en-US"/>
        </a:p>
      </dgm:t>
    </dgm:pt>
    <dgm:pt modelId="{569AEAFF-4E70-E743-9F81-1BFD5A5ED9BD}" type="sibTrans" cxnId="{3C34E333-59F1-6746-8837-59280E7DED32}">
      <dgm:prSet/>
      <dgm:spPr/>
      <dgm:t>
        <a:bodyPr/>
        <a:lstStyle/>
        <a:p>
          <a:pPr algn="ctr"/>
          <a:endParaRPr lang="en-US"/>
        </a:p>
      </dgm:t>
    </dgm:pt>
    <dgm:pt modelId="{04F6B639-F248-E04E-A10B-4C7FC3A92C27}" type="pres">
      <dgm:prSet presAssocID="{E839389A-68F0-134C-A536-1D0311549A7B}" presName="Name0" presStyleCnt="0">
        <dgm:presLayoutVars>
          <dgm:chMax val="1"/>
          <dgm:dir/>
          <dgm:animLvl val="ctr"/>
          <dgm:resizeHandles val="exact"/>
        </dgm:presLayoutVars>
      </dgm:prSet>
      <dgm:spPr/>
    </dgm:pt>
    <dgm:pt modelId="{BA6B0FAA-8DEF-0A41-8019-544565934736}" type="pres">
      <dgm:prSet presAssocID="{6103928E-29AF-F540-ABEA-388AAFCB07FD}" presName="centerShape" presStyleLbl="node0" presStyleIdx="0" presStyleCnt="1"/>
      <dgm:spPr/>
    </dgm:pt>
    <dgm:pt modelId="{FEAD65E9-3075-914C-A96B-C3C31928D3F1}" type="pres">
      <dgm:prSet presAssocID="{B622F1F5-4111-F341-8877-BD9DBDE75EB4}" presName="node" presStyleLbl="node1" presStyleIdx="0" presStyleCnt="4">
        <dgm:presLayoutVars>
          <dgm:bulletEnabled val="1"/>
        </dgm:presLayoutVars>
      </dgm:prSet>
      <dgm:spPr/>
    </dgm:pt>
    <dgm:pt modelId="{EBDA702A-8BE2-0246-B5B7-76C4DD6E5FC9}" type="pres">
      <dgm:prSet presAssocID="{B622F1F5-4111-F341-8877-BD9DBDE75EB4}" presName="dummy" presStyleCnt="0"/>
      <dgm:spPr/>
    </dgm:pt>
    <dgm:pt modelId="{B290E3A8-6970-D544-A4FF-07B171073F07}" type="pres">
      <dgm:prSet presAssocID="{50C95A2D-BE20-4D43-A5BC-D6406D606E38}" presName="sibTrans" presStyleLbl="sibTrans2D1" presStyleIdx="0" presStyleCnt="4"/>
      <dgm:spPr/>
    </dgm:pt>
    <dgm:pt modelId="{EE7032B3-44B6-AD43-BDFA-8893970093E6}" type="pres">
      <dgm:prSet presAssocID="{3D196E68-05AD-ED4B-8926-CE90573629E5}" presName="node" presStyleLbl="node1" presStyleIdx="1" presStyleCnt="4">
        <dgm:presLayoutVars>
          <dgm:bulletEnabled val="1"/>
        </dgm:presLayoutVars>
      </dgm:prSet>
      <dgm:spPr/>
    </dgm:pt>
    <dgm:pt modelId="{F88BB9F3-975C-974A-978E-E9010F73C705}" type="pres">
      <dgm:prSet presAssocID="{3D196E68-05AD-ED4B-8926-CE90573629E5}" presName="dummy" presStyleCnt="0"/>
      <dgm:spPr/>
    </dgm:pt>
    <dgm:pt modelId="{58FA0343-ECF9-8442-B8A9-E35F935C8D71}" type="pres">
      <dgm:prSet presAssocID="{8E5E96FB-8D42-D141-8A72-13E669B8D42D}" presName="sibTrans" presStyleLbl="sibTrans2D1" presStyleIdx="1" presStyleCnt="4"/>
      <dgm:spPr/>
    </dgm:pt>
    <dgm:pt modelId="{F2608A9C-949B-7A4B-9607-8ABAF0B7BA0E}" type="pres">
      <dgm:prSet presAssocID="{DFE66558-D564-6B45-8CA0-E49C0A6FD760}" presName="node" presStyleLbl="node1" presStyleIdx="2" presStyleCnt="4">
        <dgm:presLayoutVars>
          <dgm:bulletEnabled val="1"/>
        </dgm:presLayoutVars>
      </dgm:prSet>
      <dgm:spPr/>
    </dgm:pt>
    <dgm:pt modelId="{24BE742D-3D1F-0446-9FFA-D519879D0397}" type="pres">
      <dgm:prSet presAssocID="{DFE66558-D564-6B45-8CA0-E49C0A6FD760}" presName="dummy" presStyleCnt="0"/>
      <dgm:spPr/>
    </dgm:pt>
    <dgm:pt modelId="{367DD80E-E6FD-8445-A31D-DBE1C3591D6F}" type="pres">
      <dgm:prSet presAssocID="{9AD5AD98-E131-1447-B934-14862125F01F}" presName="sibTrans" presStyleLbl="sibTrans2D1" presStyleIdx="2" presStyleCnt="4"/>
      <dgm:spPr/>
    </dgm:pt>
    <dgm:pt modelId="{8183B448-7F9B-7842-AFB3-D7EE4685316C}" type="pres">
      <dgm:prSet presAssocID="{89436529-65B4-6340-BB85-FEDE2030F825}" presName="node" presStyleLbl="node1" presStyleIdx="3" presStyleCnt="4">
        <dgm:presLayoutVars>
          <dgm:bulletEnabled val="1"/>
        </dgm:presLayoutVars>
      </dgm:prSet>
      <dgm:spPr/>
    </dgm:pt>
    <dgm:pt modelId="{C798CCE8-1497-D240-8EE9-EDC0C06DAC38}" type="pres">
      <dgm:prSet presAssocID="{89436529-65B4-6340-BB85-FEDE2030F825}" presName="dummy" presStyleCnt="0"/>
      <dgm:spPr/>
    </dgm:pt>
    <dgm:pt modelId="{F3CAEBA1-6554-2D45-B869-ED9F12B2A49A}" type="pres">
      <dgm:prSet presAssocID="{569AEAFF-4E70-E743-9F81-1BFD5A5ED9BD}" presName="sibTrans" presStyleLbl="sibTrans2D1" presStyleIdx="3" presStyleCnt="4"/>
      <dgm:spPr/>
    </dgm:pt>
  </dgm:ptLst>
  <dgm:cxnLst>
    <dgm:cxn modelId="{49A14402-CBA8-FC4C-8F38-E1A903C757F9}" type="presOf" srcId="{569AEAFF-4E70-E743-9F81-1BFD5A5ED9BD}" destId="{F3CAEBA1-6554-2D45-B869-ED9F12B2A49A}" srcOrd="0" destOrd="0" presId="urn:microsoft.com/office/officeart/2005/8/layout/radial6"/>
    <dgm:cxn modelId="{7AF8782A-6255-3248-AEB8-1FBE604856E0}" type="presOf" srcId="{8E5E96FB-8D42-D141-8A72-13E669B8D42D}" destId="{58FA0343-ECF9-8442-B8A9-E35F935C8D71}" srcOrd="0" destOrd="0" presId="urn:microsoft.com/office/officeart/2005/8/layout/radial6"/>
    <dgm:cxn modelId="{3C34E333-59F1-6746-8837-59280E7DED32}" srcId="{6103928E-29AF-F540-ABEA-388AAFCB07FD}" destId="{89436529-65B4-6340-BB85-FEDE2030F825}" srcOrd="3" destOrd="0" parTransId="{C3B1D137-A752-654A-B1E4-26571214C06C}" sibTransId="{569AEAFF-4E70-E743-9F81-1BFD5A5ED9BD}"/>
    <dgm:cxn modelId="{8B58C250-0728-8F4F-B75E-EE3A6425A4C0}" type="presOf" srcId="{6103928E-29AF-F540-ABEA-388AAFCB07FD}" destId="{BA6B0FAA-8DEF-0A41-8019-544565934736}" srcOrd="0" destOrd="0" presId="urn:microsoft.com/office/officeart/2005/8/layout/radial6"/>
    <dgm:cxn modelId="{ED5EC75C-B8A3-EE43-B52C-96D31133CF61}" srcId="{6103928E-29AF-F540-ABEA-388AAFCB07FD}" destId="{B622F1F5-4111-F341-8877-BD9DBDE75EB4}" srcOrd="0" destOrd="0" parTransId="{D5275122-288D-3042-9CF5-A72AA210FB64}" sibTransId="{50C95A2D-BE20-4D43-A5BC-D6406D606E38}"/>
    <dgm:cxn modelId="{3A2E5D68-E61E-4F46-89DD-BE0C089A53EA}" type="presOf" srcId="{3D196E68-05AD-ED4B-8926-CE90573629E5}" destId="{EE7032B3-44B6-AD43-BDFA-8893970093E6}" srcOrd="0" destOrd="0" presId="urn:microsoft.com/office/officeart/2005/8/layout/radial6"/>
    <dgm:cxn modelId="{3CDDCA6E-C85D-6647-9873-4548909C7912}" type="presOf" srcId="{B622F1F5-4111-F341-8877-BD9DBDE75EB4}" destId="{FEAD65E9-3075-914C-A96B-C3C31928D3F1}" srcOrd="0" destOrd="0" presId="urn:microsoft.com/office/officeart/2005/8/layout/radial6"/>
    <dgm:cxn modelId="{007CC58F-3973-BB4E-BEB7-BCEE49AF2ECC}" srcId="{6103928E-29AF-F540-ABEA-388AAFCB07FD}" destId="{DFE66558-D564-6B45-8CA0-E49C0A6FD760}" srcOrd="2" destOrd="0" parTransId="{347F1E37-5ABA-B540-B45B-BB096227D863}" sibTransId="{9AD5AD98-E131-1447-B934-14862125F01F}"/>
    <dgm:cxn modelId="{C0749AB7-24D3-274E-AADC-D3B53FCB33AC}" type="presOf" srcId="{DFE66558-D564-6B45-8CA0-E49C0A6FD760}" destId="{F2608A9C-949B-7A4B-9607-8ABAF0B7BA0E}" srcOrd="0" destOrd="0" presId="urn:microsoft.com/office/officeart/2005/8/layout/radial6"/>
    <dgm:cxn modelId="{2CA70FC0-B5DB-664E-8A9A-2C65E8C148B3}" type="presOf" srcId="{9AD5AD98-E131-1447-B934-14862125F01F}" destId="{367DD80E-E6FD-8445-A31D-DBE1C3591D6F}" srcOrd="0" destOrd="0" presId="urn:microsoft.com/office/officeart/2005/8/layout/radial6"/>
    <dgm:cxn modelId="{BBE74AC1-57A1-214A-A4B1-CF55ECC6A870}" type="presOf" srcId="{E839389A-68F0-134C-A536-1D0311549A7B}" destId="{04F6B639-F248-E04E-A10B-4C7FC3A92C27}" srcOrd="0" destOrd="0" presId="urn:microsoft.com/office/officeart/2005/8/layout/radial6"/>
    <dgm:cxn modelId="{EF6E26C3-6A04-C349-B6BA-4E617935030F}" srcId="{E839389A-68F0-134C-A536-1D0311549A7B}" destId="{6103928E-29AF-F540-ABEA-388AAFCB07FD}" srcOrd="0" destOrd="0" parTransId="{EBFE53C4-B4C9-7D49-AF15-01D7FD17D13D}" sibTransId="{2CB158FF-391F-0C42-A482-915AACA69151}"/>
    <dgm:cxn modelId="{CB4491D4-6054-1644-A81F-83AFA52916C8}" srcId="{6103928E-29AF-F540-ABEA-388AAFCB07FD}" destId="{3D196E68-05AD-ED4B-8926-CE90573629E5}" srcOrd="1" destOrd="0" parTransId="{8108810D-02EB-594E-8340-0DAD1D115B50}" sibTransId="{8E5E96FB-8D42-D141-8A72-13E669B8D42D}"/>
    <dgm:cxn modelId="{FCFB52D7-87E7-2B4F-9E99-DA96729B7B53}" type="presOf" srcId="{50C95A2D-BE20-4D43-A5BC-D6406D606E38}" destId="{B290E3A8-6970-D544-A4FF-07B171073F07}" srcOrd="0" destOrd="0" presId="urn:microsoft.com/office/officeart/2005/8/layout/radial6"/>
    <dgm:cxn modelId="{969C20FA-8426-1E45-96B2-E51C5B7B3DD2}" type="presOf" srcId="{89436529-65B4-6340-BB85-FEDE2030F825}" destId="{8183B448-7F9B-7842-AFB3-D7EE4685316C}" srcOrd="0" destOrd="0" presId="urn:microsoft.com/office/officeart/2005/8/layout/radial6"/>
    <dgm:cxn modelId="{E16B6A97-8683-1D4D-8217-87F43936271B}" type="presParOf" srcId="{04F6B639-F248-E04E-A10B-4C7FC3A92C27}" destId="{BA6B0FAA-8DEF-0A41-8019-544565934736}" srcOrd="0" destOrd="0" presId="urn:microsoft.com/office/officeart/2005/8/layout/radial6"/>
    <dgm:cxn modelId="{6F60508E-8F07-4D43-822F-98A068677C25}" type="presParOf" srcId="{04F6B639-F248-E04E-A10B-4C7FC3A92C27}" destId="{FEAD65E9-3075-914C-A96B-C3C31928D3F1}" srcOrd="1" destOrd="0" presId="urn:microsoft.com/office/officeart/2005/8/layout/radial6"/>
    <dgm:cxn modelId="{20C12B96-0C64-0045-9D67-9EF18887E29A}" type="presParOf" srcId="{04F6B639-F248-E04E-A10B-4C7FC3A92C27}" destId="{EBDA702A-8BE2-0246-B5B7-76C4DD6E5FC9}" srcOrd="2" destOrd="0" presId="urn:microsoft.com/office/officeart/2005/8/layout/radial6"/>
    <dgm:cxn modelId="{15BA2B3F-F178-2A4D-BB6B-36F425CE7740}" type="presParOf" srcId="{04F6B639-F248-E04E-A10B-4C7FC3A92C27}" destId="{B290E3A8-6970-D544-A4FF-07B171073F07}" srcOrd="3" destOrd="0" presId="urn:microsoft.com/office/officeart/2005/8/layout/radial6"/>
    <dgm:cxn modelId="{FB0F284A-78FD-B043-B9F2-0A61BB66FFDA}" type="presParOf" srcId="{04F6B639-F248-E04E-A10B-4C7FC3A92C27}" destId="{EE7032B3-44B6-AD43-BDFA-8893970093E6}" srcOrd="4" destOrd="0" presId="urn:microsoft.com/office/officeart/2005/8/layout/radial6"/>
    <dgm:cxn modelId="{CCC5DAFE-3D01-1348-8E37-DFC89863C0FF}" type="presParOf" srcId="{04F6B639-F248-E04E-A10B-4C7FC3A92C27}" destId="{F88BB9F3-975C-974A-978E-E9010F73C705}" srcOrd="5" destOrd="0" presId="urn:microsoft.com/office/officeart/2005/8/layout/radial6"/>
    <dgm:cxn modelId="{19332B39-4BA0-B44D-8431-5264B1F834C6}" type="presParOf" srcId="{04F6B639-F248-E04E-A10B-4C7FC3A92C27}" destId="{58FA0343-ECF9-8442-B8A9-E35F935C8D71}" srcOrd="6" destOrd="0" presId="urn:microsoft.com/office/officeart/2005/8/layout/radial6"/>
    <dgm:cxn modelId="{331BE9C4-6D22-FE4A-9F6B-2599FEC1B85B}" type="presParOf" srcId="{04F6B639-F248-E04E-A10B-4C7FC3A92C27}" destId="{F2608A9C-949B-7A4B-9607-8ABAF0B7BA0E}" srcOrd="7" destOrd="0" presId="urn:microsoft.com/office/officeart/2005/8/layout/radial6"/>
    <dgm:cxn modelId="{1A96B0CE-FF23-6244-877E-18C0FD266379}" type="presParOf" srcId="{04F6B639-F248-E04E-A10B-4C7FC3A92C27}" destId="{24BE742D-3D1F-0446-9FFA-D519879D0397}" srcOrd="8" destOrd="0" presId="urn:microsoft.com/office/officeart/2005/8/layout/radial6"/>
    <dgm:cxn modelId="{0997676F-EF1E-7949-8C1C-5D33257024F0}" type="presParOf" srcId="{04F6B639-F248-E04E-A10B-4C7FC3A92C27}" destId="{367DD80E-E6FD-8445-A31D-DBE1C3591D6F}" srcOrd="9" destOrd="0" presId="urn:microsoft.com/office/officeart/2005/8/layout/radial6"/>
    <dgm:cxn modelId="{950CE8DB-5D0B-E04D-A1D5-309F4F429EFE}" type="presParOf" srcId="{04F6B639-F248-E04E-A10B-4C7FC3A92C27}" destId="{8183B448-7F9B-7842-AFB3-D7EE4685316C}" srcOrd="10" destOrd="0" presId="urn:microsoft.com/office/officeart/2005/8/layout/radial6"/>
    <dgm:cxn modelId="{EB8A0545-69D0-5547-AD80-FA3A0A5BE380}" type="presParOf" srcId="{04F6B639-F248-E04E-A10B-4C7FC3A92C27}" destId="{C798CCE8-1497-D240-8EE9-EDC0C06DAC38}" srcOrd="11" destOrd="0" presId="urn:microsoft.com/office/officeart/2005/8/layout/radial6"/>
    <dgm:cxn modelId="{1B996734-2BD4-CA42-87B1-15D708CA6150}" type="presParOf" srcId="{04F6B639-F248-E04E-A10B-4C7FC3A92C27}" destId="{F3CAEBA1-6554-2D45-B869-ED9F12B2A49A}"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AEBA1-6554-2D45-B869-ED9F12B2A49A}">
      <dsp:nvSpPr>
        <dsp:cNvPr id="0" name=""/>
        <dsp:cNvSpPr/>
      </dsp:nvSpPr>
      <dsp:spPr>
        <a:xfrm>
          <a:off x="769927" y="212397"/>
          <a:ext cx="1414800" cy="1414800"/>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7DD80E-E6FD-8445-A31D-DBE1C3591D6F}">
      <dsp:nvSpPr>
        <dsp:cNvPr id="0" name=""/>
        <dsp:cNvSpPr/>
      </dsp:nvSpPr>
      <dsp:spPr>
        <a:xfrm>
          <a:off x="769927" y="212397"/>
          <a:ext cx="1414800" cy="1414800"/>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FA0343-ECF9-8442-B8A9-E35F935C8D71}">
      <dsp:nvSpPr>
        <dsp:cNvPr id="0" name=""/>
        <dsp:cNvSpPr/>
      </dsp:nvSpPr>
      <dsp:spPr>
        <a:xfrm>
          <a:off x="769927" y="212397"/>
          <a:ext cx="1414800" cy="1414800"/>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90E3A8-6970-D544-A4FF-07B171073F07}">
      <dsp:nvSpPr>
        <dsp:cNvPr id="0" name=""/>
        <dsp:cNvSpPr/>
      </dsp:nvSpPr>
      <dsp:spPr>
        <a:xfrm>
          <a:off x="769927" y="212397"/>
          <a:ext cx="1414800" cy="1414800"/>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6B0FAA-8DEF-0A41-8019-544565934736}">
      <dsp:nvSpPr>
        <dsp:cNvPr id="0" name=""/>
        <dsp:cNvSpPr/>
      </dsp:nvSpPr>
      <dsp:spPr>
        <a:xfrm>
          <a:off x="1151637" y="594107"/>
          <a:ext cx="651380" cy="6513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Student</a:t>
          </a:r>
        </a:p>
      </dsp:txBody>
      <dsp:txXfrm>
        <a:off x="1247029" y="689499"/>
        <a:ext cx="460596" cy="460596"/>
      </dsp:txXfrm>
    </dsp:sp>
    <dsp:sp modelId="{FEAD65E9-3075-914C-A96B-C3C31928D3F1}">
      <dsp:nvSpPr>
        <dsp:cNvPr id="0" name=""/>
        <dsp:cNvSpPr/>
      </dsp:nvSpPr>
      <dsp:spPr>
        <a:xfrm>
          <a:off x="1249344" y="829"/>
          <a:ext cx="455966" cy="4559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Parent</a:t>
          </a:r>
        </a:p>
      </dsp:txBody>
      <dsp:txXfrm>
        <a:off x="1316119" y="67604"/>
        <a:ext cx="322416" cy="322416"/>
      </dsp:txXfrm>
    </dsp:sp>
    <dsp:sp modelId="{EE7032B3-44B6-AD43-BDFA-8893970093E6}">
      <dsp:nvSpPr>
        <dsp:cNvPr id="0" name=""/>
        <dsp:cNvSpPr/>
      </dsp:nvSpPr>
      <dsp:spPr>
        <a:xfrm>
          <a:off x="1940329" y="691814"/>
          <a:ext cx="455966" cy="4559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Driver</a:t>
          </a:r>
        </a:p>
      </dsp:txBody>
      <dsp:txXfrm>
        <a:off x="2007104" y="758589"/>
        <a:ext cx="322416" cy="322416"/>
      </dsp:txXfrm>
    </dsp:sp>
    <dsp:sp modelId="{F2608A9C-949B-7A4B-9607-8ABAF0B7BA0E}">
      <dsp:nvSpPr>
        <dsp:cNvPr id="0" name=""/>
        <dsp:cNvSpPr/>
      </dsp:nvSpPr>
      <dsp:spPr>
        <a:xfrm>
          <a:off x="1249344" y="1382799"/>
          <a:ext cx="455966" cy="4559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Principal</a:t>
          </a:r>
        </a:p>
      </dsp:txBody>
      <dsp:txXfrm>
        <a:off x="1316119" y="1449574"/>
        <a:ext cx="322416" cy="322416"/>
      </dsp:txXfrm>
    </dsp:sp>
    <dsp:sp modelId="{8183B448-7F9B-7842-AFB3-D7EE4685316C}">
      <dsp:nvSpPr>
        <dsp:cNvPr id="0" name=""/>
        <dsp:cNvSpPr/>
      </dsp:nvSpPr>
      <dsp:spPr>
        <a:xfrm>
          <a:off x="558359" y="691814"/>
          <a:ext cx="455966" cy="4559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Teacher</a:t>
          </a:r>
        </a:p>
      </dsp:txBody>
      <dsp:txXfrm>
        <a:off x="625134" y="758589"/>
        <a:ext cx="322416" cy="3224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Healey</dc:creator>
  <cp:keywords/>
  <dc:description/>
  <cp:lastModifiedBy>Devin Healey</cp:lastModifiedBy>
  <cp:revision>89</cp:revision>
  <cp:lastPrinted>2019-01-31T19:34:00Z</cp:lastPrinted>
  <dcterms:created xsi:type="dcterms:W3CDTF">2019-01-24T19:37:00Z</dcterms:created>
  <dcterms:modified xsi:type="dcterms:W3CDTF">2019-02-13T16:59:00Z</dcterms:modified>
</cp:coreProperties>
</file>